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FB" w:rsidRPr="00AC49FB" w:rsidRDefault="00AC49FB" w:rsidP="00AC49F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44"/>
          <w:szCs w:val="44"/>
        </w:rPr>
      </w:pPr>
      <w:r w:rsidRPr="00AC49FB">
        <w:rPr>
          <w:b/>
          <w:color w:val="000000"/>
          <w:sz w:val="44"/>
          <w:szCs w:val="44"/>
        </w:rPr>
        <w:t>Противодействие идеологии терроризма и экстремизма</w:t>
      </w:r>
    </w:p>
    <w:p w:rsidR="00AC49FB" w:rsidRPr="00AC49FB" w:rsidRDefault="00AC49FB" w:rsidP="00AC4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49FB">
        <w:rPr>
          <w:color w:val="000000"/>
          <w:sz w:val="28"/>
          <w:szCs w:val="28"/>
        </w:rPr>
        <w:t> </w:t>
      </w:r>
    </w:p>
    <w:p w:rsidR="00AC49FB" w:rsidRPr="00AC49FB" w:rsidRDefault="00AC49FB" w:rsidP="00AC4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49FB">
        <w:rPr>
          <w:color w:val="000000"/>
          <w:sz w:val="28"/>
          <w:szCs w:val="28"/>
        </w:rPr>
        <w:t>Чтобы противостоять экстремизму и терроризму, для результативной профилактики и борьбы, необходимо изучение всех аспектов и особенностей этих опасных для общества явлений. Экстремизм и терроризм – это крайний по форме агрессивный вызов человечеству, и любые акты экстремизма и терроризма являются преступными, и не имеют оправдания независимо от мотивов, форм и методов.</w:t>
      </w:r>
    </w:p>
    <w:p w:rsidR="00AC49FB" w:rsidRPr="00AC49FB" w:rsidRDefault="00AC49FB" w:rsidP="00AC4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49FB">
        <w:rPr>
          <w:color w:val="000000"/>
          <w:sz w:val="28"/>
          <w:szCs w:val="28"/>
        </w:rPr>
        <w:t>На постоянной основе с гражданами должна вестись постоянная разъяснительно-предупредительная работа по предотвращению проявлений экстремизма и возможностей террористических агрессий. Одним из элементов такой работы служит информационная работа, раскрывающая сущность и формы таких противоправных явлений, как экстремизм и терроризм, чтобы иметь возможность своевременно их распознавать и предотвращать.</w:t>
      </w:r>
    </w:p>
    <w:p w:rsidR="00AC49FB" w:rsidRPr="00AC49FB" w:rsidRDefault="00AC49FB" w:rsidP="00AC4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49FB">
        <w:rPr>
          <w:color w:val="000000"/>
          <w:sz w:val="28"/>
          <w:szCs w:val="28"/>
        </w:rPr>
        <w:t>Самой уязвимой категорией граждан, которые подергаются идеям экстремизма и терроризма являются подростки и молодежь.</w:t>
      </w:r>
    </w:p>
    <w:p w:rsidR="00AC49FB" w:rsidRPr="00AC49FB" w:rsidRDefault="00AC49FB" w:rsidP="00AC4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49FB">
        <w:rPr>
          <w:color w:val="000000"/>
          <w:sz w:val="28"/>
          <w:szCs w:val="28"/>
        </w:rPr>
        <w:t>Факторами возникновения деструктивных проявлений в молодежной среде являются:</w:t>
      </w:r>
    </w:p>
    <w:p w:rsidR="00AC49FB" w:rsidRPr="00AC49FB" w:rsidRDefault="00AC49FB" w:rsidP="00AC4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49FB">
        <w:rPr>
          <w:color w:val="000000"/>
          <w:sz w:val="28"/>
          <w:szCs w:val="28"/>
        </w:rPr>
        <w:t xml:space="preserve">1. социальная напряженность (проблемы, вызванные недостаточным уровнем и качеством образования, ростом социального неравенства, безработицей и проблемами с не </w:t>
      </w:r>
      <w:proofErr w:type="spellStart"/>
      <w:r w:rsidRPr="00AC49FB">
        <w:rPr>
          <w:color w:val="000000"/>
          <w:sz w:val="28"/>
          <w:szCs w:val="28"/>
        </w:rPr>
        <w:t>востребованности</w:t>
      </w:r>
      <w:proofErr w:type="spellEnd"/>
      <w:r w:rsidRPr="00AC49FB">
        <w:rPr>
          <w:color w:val="000000"/>
          <w:sz w:val="28"/>
          <w:szCs w:val="28"/>
        </w:rPr>
        <w:t xml:space="preserve"> отдельных профессий на рынке труда);</w:t>
      </w:r>
    </w:p>
    <w:p w:rsidR="00AC49FB" w:rsidRPr="00AC49FB" w:rsidRDefault="00AC49FB" w:rsidP="00AC4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49FB">
        <w:rPr>
          <w:color w:val="000000"/>
          <w:sz w:val="28"/>
          <w:szCs w:val="28"/>
        </w:rPr>
        <w:t>2. криминализация общества;</w:t>
      </w:r>
    </w:p>
    <w:p w:rsidR="00AC49FB" w:rsidRPr="00AC49FB" w:rsidRDefault="00AC49FB" w:rsidP="00AC4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49FB">
        <w:rPr>
          <w:color w:val="000000"/>
          <w:sz w:val="28"/>
          <w:szCs w:val="28"/>
        </w:rPr>
        <w:t>3. изменение социальных ценностей;</w:t>
      </w:r>
    </w:p>
    <w:p w:rsidR="00AC49FB" w:rsidRPr="00AC49FB" w:rsidRDefault="00AC49FB" w:rsidP="00AC4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49FB">
        <w:rPr>
          <w:color w:val="000000"/>
          <w:sz w:val="28"/>
          <w:szCs w:val="28"/>
        </w:rPr>
        <w:t>4. рост национализма;</w:t>
      </w:r>
    </w:p>
    <w:p w:rsidR="00AC49FB" w:rsidRPr="00AC49FB" w:rsidRDefault="00AC49FB" w:rsidP="00AC4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49FB">
        <w:rPr>
          <w:color w:val="000000"/>
          <w:sz w:val="28"/>
          <w:szCs w:val="28"/>
        </w:rPr>
        <w:t>5. пропаганда экстремистской идеологии в социальных сетях.</w:t>
      </w:r>
    </w:p>
    <w:p w:rsidR="00AC49FB" w:rsidRPr="00AC49FB" w:rsidRDefault="00AC49FB" w:rsidP="00AC4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AC49FB">
        <w:rPr>
          <w:color w:val="000000"/>
          <w:sz w:val="28"/>
          <w:szCs w:val="28"/>
        </w:rPr>
        <w:t>Существуют и другие факторы возникновения деструктивных проявлений такие как: влияние родителей, которые отличаются радикальными убеждениями; влияние группы сверстников, которые являются приверженцами экстремистских взглядов; влияние авторитетных лиц, находящихся в кругу общения подростка (преподавателей, руководителей спортивных или творческих секций, лидеров молодежных организаций); стресс, повлекший за собой дезинтеграцию в обществе; собственные представления и моральные установки;</w:t>
      </w:r>
      <w:proofErr w:type="gramEnd"/>
      <w:r w:rsidRPr="00AC49FB">
        <w:rPr>
          <w:color w:val="000000"/>
          <w:sz w:val="28"/>
          <w:szCs w:val="28"/>
        </w:rPr>
        <w:t xml:space="preserve"> личностные психологические особенности (агрессивность, внушаемость); психическое напряжение.</w:t>
      </w:r>
    </w:p>
    <w:p w:rsidR="00AC49FB" w:rsidRPr="00AC49FB" w:rsidRDefault="00AC49FB" w:rsidP="00AC4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49FB">
        <w:rPr>
          <w:color w:val="000000"/>
          <w:sz w:val="28"/>
          <w:szCs w:val="28"/>
        </w:rPr>
        <w:t xml:space="preserve">В профилактике экстремизма и терроризма должно быть тесное взаимодействие с родителями (освещение вопроса на родительских собраниях); повышение квалификации педагогического персонала учебных заведений по данному вопросу; включение в образовательную программу отдельных предметов или тем, касающихся профилактики экстремизма (часы общения, классные часы, лекции с привлечением сотрудников правоохранительных органов); внедрение воспитательных программ, касающихся нравственного воспитания детей и молодежи (профилактика правонарушений, насилия и беспризорности); непрерывный мониторинг уровня толерантности в обществе, а особенно среди старшеклассников; анализ процессов, происходящих в школьной среде; обеспечение </w:t>
      </w:r>
      <w:r w:rsidRPr="00AC49FB">
        <w:rPr>
          <w:color w:val="000000"/>
          <w:sz w:val="28"/>
          <w:szCs w:val="28"/>
        </w:rPr>
        <w:lastRenderedPageBreak/>
        <w:t>доступности культурных благ для школьников; организация досуга учащихся (волонтерских проектов, социальных программ).</w:t>
      </w:r>
    </w:p>
    <w:p w:rsidR="00AC49FB" w:rsidRPr="00AC49FB" w:rsidRDefault="00AC49FB" w:rsidP="00AC4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49FB">
        <w:rPr>
          <w:color w:val="000000"/>
          <w:sz w:val="28"/>
          <w:szCs w:val="28"/>
        </w:rPr>
        <w:t>Предпосылки проявления экстремистских и террористических действий: политические – проявление политики устрашения и насилия в достижении определенных политических целей, провоцирование вооруженных конфликтов, провокации на межэтнической и межрелигиозной основе; социально-психологические – применительно к молодежи экстремизм в определенной степени может стимулироваться присущей молодым людям повышенной возбудимостью, несогласием, внутренней агрессией; социально-экономические (материальное неравенство, страх перед будущим); идеологические (отсутствие общенациональной идеи, целей развития страны и общества); информационные; социально-исторические (последствия репрессий, войн, нищеты, дискриминации</w:t>
      </w:r>
      <w:proofErr w:type="gramStart"/>
      <w:r w:rsidRPr="00AC49FB">
        <w:rPr>
          <w:color w:val="000000"/>
          <w:sz w:val="28"/>
          <w:szCs w:val="28"/>
        </w:rPr>
        <w:t xml:space="preserve"> )</w:t>
      </w:r>
      <w:proofErr w:type="gramEnd"/>
      <w:r w:rsidRPr="00AC49FB">
        <w:rPr>
          <w:color w:val="000000"/>
          <w:sz w:val="28"/>
          <w:szCs w:val="28"/>
        </w:rPr>
        <w:t>.</w:t>
      </w:r>
    </w:p>
    <w:p w:rsidR="00AC49FB" w:rsidRPr="00AC49FB" w:rsidRDefault="00AC49FB" w:rsidP="00AC4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49FB">
        <w:rPr>
          <w:color w:val="000000"/>
          <w:sz w:val="28"/>
          <w:szCs w:val="28"/>
        </w:rPr>
        <w:t>  Так же актуальна проблема влияния средств массовой информации на такую социальную группу как обучающиеся и молодежь, поскольку молодое поколение, желающее быть в курсе всех событий, происходящих не только в их городе, но и во всём мире - является самой активной частью общества, в плане использования средств массовой информации. Именно активное использование подростками средств массовой информации определило.</w:t>
      </w:r>
    </w:p>
    <w:p w:rsidR="00AC49FB" w:rsidRPr="00AC49FB" w:rsidRDefault="00AC49FB" w:rsidP="00AC4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49FB">
        <w:rPr>
          <w:color w:val="000000"/>
          <w:sz w:val="28"/>
          <w:szCs w:val="28"/>
        </w:rPr>
        <w:t>Таким образом, молодежь стремится самостоятельно конструировать реальность и выстраивать жизненные стратегии, полагаясь на свободу выбора, сознательно отстраняясь от ценностей и моделей поведения старшего поколения, навязываемых СМИ. Через СМИ оказывается влияние на чувства и эмоции людей, именно это может стать фактором зарождения и развития экстремистских и террористических настроений или наклонностей. Через СМИ формируется общественное мнение - состояние массового сознания, заключающее в себе скрытое или явное отношение различных социальных общностей к проблемам, событиям действительности. Для борьбы с экстремистской и террористической деятельностью необходимо использовать комплекс общих, специальных и индивидуальных профилактических мер.</w:t>
      </w:r>
    </w:p>
    <w:p w:rsidR="00AC49FB" w:rsidRPr="00AC49FB" w:rsidRDefault="00AC49FB" w:rsidP="00AC4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49FB">
        <w:rPr>
          <w:color w:val="000000"/>
          <w:sz w:val="28"/>
          <w:szCs w:val="28"/>
        </w:rPr>
        <w:t>Таким образом, в профилактике экстремизма среди молодежи стоит акцентировать внимание воспитательной работе с подростками, нацеленной на формирование духовно-нравственных ценностей, в центре которой должен находиться человек с его разумными потребностями, здоровым образом жизни, гуманными наклонностями и интересами, чувствами высокой ответственности перед собой, государством и обществом, в котором он живет.</w:t>
      </w:r>
    </w:p>
    <w:p w:rsidR="00190C5E" w:rsidRPr="00AC49FB" w:rsidRDefault="00190C5E" w:rsidP="00AC4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0C5E" w:rsidRPr="00AC49FB" w:rsidSect="00AC49F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9FB"/>
    <w:rsid w:val="00190C5E"/>
    <w:rsid w:val="00AC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757</Words>
  <Characters>4321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ZhilinOlya</dc:creator>
  <cp:keywords/>
  <dc:description/>
  <cp:lastModifiedBy>ZhilinOlya</cp:lastModifiedBy>
  <cp:revision>2</cp:revision>
  <dcterms:created xsi:type="dcterms:W3CDTF">2024-01-12T07:34:00Z</dcterms:created>
  <dcterms:modified xsi:type="dcterms:W3CDTF">2024-01-12T07:36:00Z</dcterms:modified>
</cp:coreProperties>
</file>