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895EBD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806681">
        <w:rPr>
          <w:rFonts w:ascii="Arial" w:hAnsi="Arial" w:cs="Arial"/>
          <w:b/>
          <w:bCs/>
        </w:rPr>
        <w:t xml:space="preserve">О внесении изменений в 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806681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AB521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B521A">
        <w:rPr>
          <w:rFonts w:ascii="Arial" w:hAnsi="Arial" w:cs="Arial"/>
        </w:rPr>
        <w:t xml:space="preserve"> </w:t>
      </w:r>
      <w:r w:rsidR="006A58A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</w:t>
      </w:r>
      <w:r w:rsidR="005A3AC6">
        <w:rPr>
          <w:rFonts w:ascii="Arial" w:hAnsi="Arial" w:cs="Arial"/>
        </w:rPr>
        <w:t xml:space="preserve">от </w:t>
      </w:r>
      <w:r w:rsidR="00895EBD">
        <w:rPr>
          <w:rFonts w:ascii="Arial" w:hAnsi="Arial" w:cs="Arial"/>
        </w:rPr>
        <w:t>15.11.2023</w:t>
      </w:r>
      <w:r w:rsidR="000E2F98" w:rsidRPr="0072103B">
        <w:rPr>
          <w:rFonts w:ascii="Arial" w:hAnsi="Arial" w:cs="Arial"/>
        </w:rPr>
        <w:t xml:space="preserve"> г.</w:t>
      </w:r>
      <w:r w:rsidR="005A3AC6">
        <w:rPr>
          <w:rFonts w:ascii="Arial" w:hAnsi="Arial" w:cs="Arial"/>
        </w:rPr>
        <w:t xml:space="preserve">                                                           х.Вершина</w:t>
      </w:r>
    </w:p>
    <w:p w:rsidR="008F0588" w:rsidRPr="0072103B" w:rsidRDefault="000C6183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2B73C0">
        <w:rPr>
          <w:rFonts w:ascii="Arial" w:hAnsi="Arial" w:cs="Arial"/>
        </w:rPr>
        <w:t>х.Украинский</w:t>
      </w:r>
      <w:r w:rsidR="0039632C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площадь Молодежная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895EBD">
        <w:rPr>
          <w:rFonts w:ascii="Arial" w:hAnsi="Arial" w:cs="Arial"/>
        </w:rPr>
        <w:t>15.11.2023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6A58AC">
        <w:rPr>
          <w:rFonts w:ascii="Arial" w:hAnsi="Arial" w:cs="Arial"/>
        </w:rPr>
        <w:t>09 час. 00</w:t>
      </w:r>
      <w:r w:rsidR="00AB521A">
        <w:rPr>
          <w:rFonts w:ascii="Arial" w:hAnsi="Arial" w:cs="Arial"/>
        </w:rPr>
        <w:t xml:space="preserve"> </w:t>
      </w:r>
      <w:r w:rsidR="007724B4" w:rsidRPr="0072103B">
        <w:rPr>
          <w:rFonts w:ascii="Arial" w:hAnsi="Arial" w:cs="Arial"/>
        </w:rPr>
        <w:t>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2B73C0">
        <w:rPr>
          <w:rFonts w:ascii="Arial" w:hAnsi="Arial" w:cs="Arial"/>
        </w:rPr>
        <w:t>Венжега Елена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Злобина Ольга Леонидовна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Венжега Елена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AB521A"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895EBD">
        <w:rPr>
          <w:rFonts w:ascii="Arial" w:hAnsi="Arial" w:cs="Arial"/>
        </w:rPr>
        <w:t>01.11</w:t>
      </w:r>
      <w:r w:rsidR="005A3AC6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>на пл. Молодежная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65B96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х.Украинский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5A3AC6">
        <w:rPr>
          <w:rFonts w:ascii="Arial" w:hAnsi="Arial" w:cs="Arial"/>
        </w:rPr>
        <w:t>06.02.2023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r w:rsidR="00855482">
        <w:rPr>
          <w:rFonts w:ascii="Arial" w:hAnsi="Arial" w:cs="Arial"/>
        </w:rPr>
        <w:t>: http://</w:t>
      </w:r>
      <w:r w:rsidR="00855482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855482">
          <w:rPr>
            <w:rStyle w:val="ac"/>
            <w:rFonts w:ascii="Arial" w:hAnsi="Arial" w:cs="Arial"/>
          </w:rPr>
          <w:t>alejnikovo.rossoshmr.ru</w:t>
        </w:r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895EBD">
        <w:rPr>
          <w:rFonts w:ascii="Arial" w:hAnsi="Arial" w:cs="Arial"/>
        </w:rPr>
        <w:t>01.11</w:t>
      </w:r>
      <w:r w:rsidR="005A3AC6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895EBD">
        <w:rPr>
          <w:rFonts w:ascii="Arial" w:hAnsi="Arial" w:cs="Arial"/>
        </w:rPr>
        <w:t>15.11.2023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5A3AC6">
      <w:pPr>
        <w:pStyle w:val="a3"/>
        <w:spacing w:line="276" w:lineRule="auto"/>
        <w:ind w:left="-426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895EBD">
        <w:rPr>
          <w:rFonts w:ascii="Arial" w:hAnsi="Arial" w:cs="Arial"/>
        </w:rPr>
        <w:t>01.11</w:t>
      </w:r>
      <w:r w:rsidR="005A3AC6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895EBD">
        <w:rPr>
          <w:rFonts w:ascii="Arial" w:hAnsi="Arial" w:cs="Arial"/>
        </w:rPr>
        <w:t>15.11.2023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</w:t>
      </w:r>
      <w:r w:rsidR="00EF4F5B" w:rsidRPr="0072103B">
        <w:rPr>
          <w:rFonts w:ascii="Arial" w:hAnsi="Arial" w:cs="Arial"/>
        </w:rPr>
        <w:lastRenderedPageBreak/>
        <w:t>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пл. Молодежная,д.6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806681" w:rsidRDefault="00D61E7E" w:rsidP="00806681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Венжега Е.А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B73C0">
        <w:rPr>
          <w:rFonts w:ascii="Arial" w:hAnsi="Arial" w:cs="Arial"/>
          <w:b/>
        </w:rPr>
        <w:t>Алейниковского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8B0CC3">
        <w:rPr>
          <w:rFonts w:ascii="Arial" w:hAnsi="Arial" w:cs="Arial"/>
        </w:rPr>
        <w:t>ая</w:t>
      </w:r>
      <w:r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озвучила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895EBD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806681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806681" w:rsidRDefault="00806681" w:rsidP="008066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895EBD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F33294" w:rsidRPr="0072103B" w:rsidRDefault="0086661A" w:rsidP="00806681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895EBD">
        <w:rPr>
          <w:rFonts w:ascii="Arial" w:hAnsi="Arial" w:cs="Arial"/>
          <w:b/>
        </w:rPr>
        <w:t>01.11</w:t>
      </w:r>
      <w:r w:rsidR="005A3AC6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895EBD">
        <w:rPr>
          <w:rFonts w:ascii="Arial" w:hAnsi="Arial" w:cs="Arial"/>
          <w:b/>
        </w:rPr>
        <w:t>15.11.2023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AB521A">
        <w:rPr>
          <w:rFonts w:ascii="Arial" w:hAnsi="Arial" w:cs="Arial"/>
        </w:rPr>
        <w:t>10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895EBD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806681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правил</w:t>
      </w:r>
      <w:r w:rsidR="00806681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Алейниковского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Е.А. Венжега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О.Л. Злобина</w:t>
      </w: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D00619">
      <w:pPr>
        <w:ind w:left="-426"/>
        <w:jc w:val="both"/>
        <w:rPr>
          <w:rFonts w:ascii="Arial" w:hAnsi="Arial" w:cs="Arial"/>
        </w:rPr>
      </w:pPr>
    </w:p>
    <w:p w:rsidR="00D00619" w:rsidRDefault="00D00619" w:rsidP="00D00619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D00619" w:rsidRDefault="00D00619" w:rsidP="00D00619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D00619" w:rsidRDefault="00D00619" w:rsidP="00D00619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D00619" w:rsidRDefault="00D00619" w:rsidP="00D00619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895EBD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D00619" w:rsidRDefault="00D00619" w:rsidP="00D00619">
      <w:pPr>
        <w:ind w:left="6237"/>
        <w:jc w:val="both"/>
        <w:rPr>
          <w:rFonts w:ascii="Arial" w:hAnsi="Arial" w:cs="Arial"/>
        </w:rPr>
      </w:pPr>
    </w:p>
    <w:p w:rsidR="00D00619" w:rsidRDefault="00D00619" w:rsidP="00D00619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D00619" w:rsidRDefault="00D00619" w:rsidP="00D00619">
      <w:pPr>
        <w:ind w:left="6237"/>
        <w:jc w:val="both"/>
        <w:rPr>
          <w:rFonts w:ascii="Arial" w:hAnsi="Arial" w:cs="Arial"/>
        </w:rPr>
      </w:pPr>
    </w:p>
    <w:p w:rsidR="00D00619" w:rsidRDefault="00D00619" w:rsidP="00D00619">
      <w:pPr>
        <w:ind w:firstLine="567"/>
        <w:jc w:val="both"/>
        <w:rPr>
          <w:rFonts w:ascii="Arial" w:hAnsi="Arial" w:cs="Arial"/>
        </w:rPr>
      </w:pPr>
    </w:p>
    <w:p w:rsidR="00D00619" w:rsidRDefault="00D00619" w:rsidP="00D00619">
      <w:pPr>
        <w:ind w:firstLine="567"/>
        <w:jc w:val="both"/>
        <w:rPr>
          <w:rFonts w:ascii="Arial" w:hAnsi="Arial" w:cs="Arial"/>
        </w:rPr>
      </w:pPr>
    </w:p>
    <w:p w:rsidR="00D00619" w:rsidRDefault="00D00619" w:rsidP="00D00619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D00619" w:rsidRDefault="00D00619" w:rsidP="00D00619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D00619" w:rsidRDefault="00D00619" w:rsidP="00D00619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D00619" w:rsidRDefault="00D00619" w:rsidP="00D00619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00619" w:rsidRDefault="00D00619" w:rsidP="00D00619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D00619" w:rsidRDefault="00D00619" w:rsidP="00D00619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D00619" w:rsidRDefault="00D00619" w:rsidP="00D00619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D00619" w:rsidRDefault="00D00619" w:rsidP="00D00619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Default="00D00619" w:rsidP="0072103B">
      <w:pPr>
        <w:ind w:left="-426"/>
        <w:jc w:val="both"/>
        <w:rPr>
          <w:rFonts w:ascii="Arial" w:hAnsi="Arial" w:cs="Arial"/>
        </w:rPr>
      </w:pPr>
    </w:p>
    <w:p w:rsidR="00D00619" w:rsidRPr="0072103B" w:rsidRDefault="00D00619" w:rsidP="0072103B">
      <w:pPr>
        <w:ind w:left="-426"/>
        <w:jc w:val="both"/>
        <w:rPr>
          <w:rFonts w:ascii="Arial" w:hAnsi="Arial" w:cs="Arial"/>
        </w:rPr>
      </w:pPr>
    </w:p>
    <w:sectPr w:rsidR="00D00619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241" w:rsidRDefault="00700241" w:rsidP="00875862">
      <w:r>
        <w:separator/>
      </w:r>
    </w:p>
  </w:endnote>
  <w:endnote w:type="continuationSeparator" w:id="1">
    <w:p w:rsidR="00700241" w:rsidRDefault="00700241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241" w:rsidRDefault="00700241" w:rsidP="00875862">
      <w:r>
        <w:separator/>
      </w:r>
    </w:p>
  </w:footnote>
  <w:footnote w:type="continuationSeparator" w:id="1">
    <w:p w:rsidR="00700241" w:rsidRDefault="00700241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0DFF"/>
    <w:rsid w:val="00013E00"/>
    <w:rsid w:val="00020980"/>
    <w:rsid w:val="000224FA"/>
    <w:rsid w:val="00031623"/>
    <w:rsid w:val="00045202"/>
    <w:rsid w:val="0005451F"/>
    <w:rsid w:val="000733D3"/>
    <w:rsid w:val="000806D9"/>
    <w:rsid w:val="00082F53"/>
    <w:rsid w:val="000A1358"/>
    <w:rsid w:val="000A4ED5"/>
    <w:rsid w:val="000A6CDD"/>
    <w:rsid w:val="000B2C96"/>
    <w:rsid w:val="000B662A"/>
    <w:rsid w:val="000B6711"/>
    <w:rsid w:val="000B6ACE"/>
    <w:rsid w:val="000C1DF2"/>
    <w:rsid w:val="000C3A74"/>
    <w:rsid w:val="000C6183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17472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C275C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219E1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596C"/>
    <w:rsid w:val="00442587"/>
    <w:rsid w:val="00442FBB"/>
    <w:rsid w:val="00443ED0"/>
    <w:rsid w:val="0044474E"/>
    <w:rsid w:val="004460F8"/>
    <w:rsid w:val="00456C1D"/>
    <w:rsid w:val="004574E6"/>
    <w:rsid w:val="00463A94"/>
    <w:rsid w:val="004664BD"/>
    <w:rsid w:val="00471F14"/>
    <w:rsid w:val="004912B9"/>
    <w:rsid w:val="004A35BF"/>
    <w:rsid w:val="004B241D"/>
    <w:rsid w:val="004B5FCD"/>
    <w:rsid w:val="004C4314"/>
    <w:rsid w:val="004C65EB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3AC6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21C8"/>
    <w:rsid w:val="006A58AC"/>
    <w:rsid w:val="006B3A3E"/>
    <w:rsid w:val="006B4273"/>
    <w:rsid w:val="006C0082"/>
    <w:rsid w:val="006C6A76"/>
    <w:rsid w:val="006D4A2C"/>
    <w:rsid w:val="006E64FF"/>
    <w:rsid w:val="006F17FB"/>
    <w:rsid w:val="00700241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681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5482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95EBD"/>
    <w:rsid w:val="008A0F32"/>
    <w:rsid w:val="008A59F1"/>
    <w:rsid w:val="008B0CC3"/>
    <w:rsid w:val="008B355D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47EF2"/>
    <w:rsid w:val="009546D6"/>
    <w:rsid w:val="0095710A"/>
    <w:rsid w:val="0096236B"/>
    <w:rsid w:val="009648D3"/>
    <w:rsid w:val="00972B06"/>
    <w:rsid w:val="009863CB"/>
    <w:rsid w:val="00997065"/>
    <w:rsid w:val="009974FB"/>
    <w:rsid w:val="00997C9E"/>
    <w:rsid w:val="009A026C"/>
    <w:rsid w:val="009A4698"/>
    <w:rsid w:val="009A559C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B521A"/>
    <w:rsid w:val="00AC59DD"/>
    <w:rsid w:val="00AD7DC9"/>
    <w:rsid w:val="00AE32BF"/>
    <w:rsid w:val="00AF43B6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A029A"/>
    <w:rsid w:val="00BB11BD"/>
    <w:rsid w:val="00BB1CFF"/>
    <w:rsid w:val="00BC6907"/>
    <w:rsid w:val="00BD5E6F"/>
    <w:rsid w:val="00BE3210"/>
    <w:rsid w:val="00BE6104"/>
    <w:rsid w:val="00BF3984"/>
    <w:rsid w:val="00C27DE5"/>
    <w:rsid w:val="00C428E6"/>
    <w:rsid w:val="00C73AC3"/>
    <w:rsid w:val="00C75E87"/>
    <w:rsid w:val="00C776F9"/>
    <w:rsid w:val="00C827F2"/>
    <w:rsid w:val="00C910B9"/>
    <w:rsid w:val="00C936E8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0619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05752"/>
    <w:rsid w:val="00E126C5"/>
    <w:rsid w:val="00E16695"/>
    <w:rsid w:val="00E22264"/>
    <w:rsid w:val="00E25B71"/>
    <w:rsid w:val="00E37999"/>
    <w:rsid w:val="00E4187D"/>
    <w:rsid w:val="00E43ED5"/>
    <w:rsid w:val="00E50686"/>
    <w:rsid w:val="00E571F9"/>
    <w:rsid w:val="00E726BD"/>
    <w:rsid w:val="00E74B24"/>
    <w:rsid w:val="00E816FB"/>
    <w:rsid w:val="00E96F1A"/>
    <w:rsid w:val="00EA163A"/>
    <w:rsid w:val="00EA72BC"/>
    <w:rsid w:val="00EB2038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C4510"/>
    <w:rsid w:val="00FD1148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855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6327-4035-4408-ACC0-014D8149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40</cp:revision>
  <cp:lastPrinted>2019-12-09T11:31:00Z</cp:lastPrinted>
  <dcterms:created xsi:type="dcterms:W3CDTF">2019-12-06T06:34:00Z</dcterms:created>
  <dcterms:modified xsi:type="dcterms:W3CDTF">2023-11-15T08:22:00Z</dcterms:modified>
</cp:coreProperties>
</file>