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BB10E9"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АЛЕЙНИКОВСКОГО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567"/>
        <w:jc w:val="center"/>
        <w:outlineLvl w:val="2"/>
        <w:rPr>
          <w:rFonts w:ascii="Arial" w:eastAsia="Times New Roman" w:hAnsi="Arial" w:cs="Arial"/>
          <w:bCs/>
          <w:sz w:val="24"/>
          <w:szCs w:val="24"/>
        </w:rPr>
      </w:pPr>
      <w:r w:rsidRPr="00D1271A">
        <w:rPr>
          <w:rFonts w:ascii="Arial" w:eastAsia="Times New Roman" w:hAnsi="Arial" w:cs="Arial"/>
          <w:bCs/>
          <w:sz w:val="24"/>
          <w:szCs w:val="24"/>
        </w:rPr>
        <w:t>РЕШЕНИЕ</w:t>
      </w:r>
    </w:p>
    <w:p w:rsidR="001C433E" w:rsidRPr="00D1271A" w:rsidRDefault="00F22B7F" w:rsidP="001C433E">
      <w:pPr>
        <w:spacing w:after="0" w:line="240" w:lineRule="auto"/>
        <w:ind w:firstLine="567"/>
        <w:jc w:val="center"/>
        <w:rPr>
          <w:rFonts w:ascii="Arial" w:eastAsia="Times New Roman" w:hAnsi="Arial" w:cs="Arial"/>
          <w:sz w:val="24"/>
          <w:szCs w:val="24"/>
          <w:lang w:eastAsia="ru-RU"/>
        </w:rPr>
      </w:pPr>
      <w:r>
        <w:rPr>
          <w:rFonts w:ascii="Arial" w:hAnsi="Arial" w:cs="Arial"/>
          <w:sz w:val="24"/>
          <w:szCs w:val="24"/>
          <w:lang w:bidi="en-US"/>
        </w:rPr>
        <w:t xml:space="preserve">77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D9787B">
        <w:rPr>
          <w:rFonts w:ascii="Arial" w:eastAsia="Times New Roman" w:hAnsi="Arial" w:cs="Arial"/>
          <w:sz w:val="24"/>
          <w:szCs w:val="24"/>
          <w:lang w:eastAsia="ru-RU"/>
        </w:rPr>
        <w:t xml:space="preserve">17.07.2023 </w:t>
      </w:r>
      <w:r w:rsidR="00BB10E9">
        <w:rPr>
          <w:rFonts w:ascii="Arial" w:eastAsia="Times New Roman" w:hAnsi="Arial" w:cs="Arial"/>
          <w:sz w:val="24"/>
          <w:szCs w:val="24"/>
          <w:lang w:eastAsia="ru-RU"/>
        </w:rPr>
        <w:t>года №141</w:t>
      </w:r>
    </w:p>
    <w:p w:rsidR="001C433E" w:rsidRPr="00D1271A" w:rsidRDefault="00BB10E9"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х.Украинский</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BB10E9">
        <w:rPr>
          <w:rFonts w:ascii="Arial" w:eastAsia="Times New Roman" w:hAnsi="Arial" w:cs="Arial"/>
          <w:sz w:val="24"/>
          <w:szCs w:val="24"/>
          <w:lang w:eastAsia="ru-RU"/>
        </w:rPr>
        <w:t>Алейниковского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BB10E9">
        <w:rPr>
          <w:rFonts w:ascii="Arial" w:eastAsia="Times New Roman" w:hAnsi="Arial" w:cs="Arial"/>
          <w:sz w:val="24"/>
          <w:szCs w:val="24"/>
        </w:rPr>
        <w:t>Алейниковского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BB10E9">
        <w:rPr>
          <w:rFonts w:ascii="Arial" w:eastAsia="Times New Roman" w:hAnsi="Arial" w:cs="Arial"/>
          <w:bCs/>
          <w:sz w:val="24"/>
          <w:szCs w:val="24"/>
          <w:lang w:eastAsia="ru-RU"/>
        </w:rPr>
        <w:t>Алейниковского</w:t>
      </w:r>
      <w:r w:rsidRPr="009258BB">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BB10E9">
        <w:rPr>
          <w:rFonts w:ascii="Arial" w:eastAsia="Times New Roman" w:hAnsi="Arial" w:cs="Arial"/>
          <w:bCs/>
          <w:sz w:val="24"/>
          <w:szCs w:val="24"/>
          <w:lang w:eastAsia="ru-RU"/>
        </w:rPr>
        <w:t>Алейниковского</w:t>
      </w:r>
      <w:r w:rsidRPr="009258BB">
        <w:rPr>
          <w:rFonts w:ascii="Arial" w:eastAsia="Times New Roman" w:hAnsi="Arial" w:cs="Arial"/>
          <w:bCs/>
          <w:sz w:val="24"/>
          <w:szCs w:val="24"/>
          <w:lang w:eastAsia="ru-RU"/>
        </w:rPr>
        <w:t xml:space="preserve">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BB10E9">
        <w:rPr>
          <w:rFonts w:ascii="Arial" w:eastAsia="Times New Roman" w:hAnsi="Arial" w:cs="Arial"/>
          <w:bCs/>
          <w:sz w:val="24"/>
          <w:szCs w:val="24"/>
          <w:lang w:eastAsia="ru-RU"/>
        </w:rPr>
        <w:t>Алейниковского</w:t>
      </w:r>
      <w:r w:rsidRPr="009258BB">
        <w:rPr>
          <w:rFonts w:ascii="Arial" w:eastAsia="Times New Roman" w:hAnsi="Arial" w:cs="Arial"/>
          <w:bCs/>
          <w:sz w:val="24"/>
          <w:szCs w:val="24"/>
          <w:lang w:eastAsia="ru-RU"/>
        </w:rPr>
        <w:t xml:space="preserve">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rPr>
      </w:pPr>
      <w:r w:rsidRPr="00D1271A">
        <w:rPr>
          <w:rFonts w:ascii="Arial" w:eastAsia="Times New Roman" w:hAnsi="Arial" w:cs="Arial"/>
          <w:bCs/>
          <w:spacing w:val="70"/>
          <w:sz w:val="24"/>
          <w:szCs w:val="24"/>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Принять проект решения Совета народных депутатов </w:t>
      </w:r>
      <w:r w:rsidR="00BB10E9">
        <w:rPr>
          <w:rFonts w:ascii="Arial" w:eastAsia="Times New Roman" w:hAnsi="Arial" w:cs="Arial"/>
          <w:bCs/>
          <w:sz w:val="24"/>
          <w:szCs w:val="24"/>
          <w:lang w:eastAsia="ru-RU"/>
        </w:rPr>
        <w:t>Алейниковского</w:t>
      </w:r>
      <w:r w:rsidRPr="009258BB">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9258BB">
        <w:rPr>
          <w:rFonts w:ascii="Arial" w:eastAsia="Times New Roman" w:hAnsi="Arial" w:cs="Arial"/>
          <w:bCs/>
          <w:sz w:val="24"/>
          <w:szCs w:val="24"/>
        </w:rPr>
        <w:t xml:space="preserve">Об утверждении правил благоустройства </w:t>
      </w:r>
      <w:r w:rsidR="00BB10E9">
        <w:rPr>
          <w:rFonts w:ascii="Arial" w:eastAsia="Times New Roman" w:hAnsi="Arial" w:cs="Arial"/>
          <w:bCs/>
          <w:sz w:val="24"/>
          <w:szCs w:val="24"/>
        </w:rPr>
        <w:t>Алейниковского</w:t>
      </w:r>
      <w:r w:rsidRPr="009258BB">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Pr>
          <w:rFonts w:ascii="Arial" w:eastAsia="Times New Roman" w:hAnsi="Arial" w:cs="Arial"/>
          <w:bCs/>
          <w:sz w:val="24"/>
          <w:szCs w:val="24"/>
          <w:lang w:eastAsia="ru-RU"/>
        </w:rPr>
        <w:t>» согласно приложению.</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9258BB">
        <w:rPr>
          <w:rFonts w:ascii="Arial" w:eastAsia="Times New Roman" w:hAnsi="Arial" w:cs="Arial"/>
          <w:sz w:val="24"/>
          <w:szCs w:val="24"/>
          <w:lang w:eastAsia="ru-RU"/>
        </w:rPr>
        <w:t>2</w:t>
      </w:r>
      <w:r w:rsidRPr="009258BB">
        <w:rPr>
          <w:rFonts w:ascii="Arial" w:eastAsia="Times New Roman" w:hAnsi="Arial" w:cs="Arial"/>
          <w:bCs/>
          <w:sz w:val="24"/>
          <w:szCs w:val="24"/>
          <w:lang w:eastAsia="ru-RU" w:bidi="en-US"/>
        </w:rPr>
        <w:t xml:space="preserve">. </w:t>
      </w:r>
      <w:r w:rsidRPr="009258BB">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BB10E9">
        <w:rPr>
          <w:rFonts w:ascii="Arial" w:eastAsia="Times New Roman" w:hAnsi="Arial" w:cs="Arial"/>
          <w:bCs/>
          <w:sz w:val="24"/>
          <w:szCs w:val="24"/>
          <w:lang w:eastAsia="ru-RU"/>
        </w:rPr>
        <w:t>Алейниковского</w:t>
      </w:r>
      <w:r w:rsidRPr="009258BB">
        <w:rPr>
          <w:rFonts w:ascii="Arial" w:eastAsia="Times New Roman" w:hAnsi="Arial" w:cs="Arial"/>
          <w:bCs/>
          <w:sz w:val="24"/>
          <w:szCs w:val="24"/>
          <w:lang w:eastAsia="ru-RU"/>
        </w:rPr>
        <w:t xml:space="preserve"> сельского поселения Россошанского муниципаль</w:t>
      </w:r>
      <w:r>
        <w:rPr>
          <w:rFonts w:ascii="Arial" w:eastAsia="Times New Roman" w:hAnsi="Arial" w:cs="Arial"/>
          <w:bCs/>
          <w:sz w:val="24"/>
          <w:szCs w:val="24"/>
          <w:lang w:eastAsia="ru-RU"/>
        </w:rPr>
        <w:t>ного района Воронежской области</w:t>
      </w:r>
      <w:r w:rsidRPr="009258BB">
        <w:rPr>
          <w:rFonts w:ascii="Arial" w:eastAsia="Times New Roman" w:hAnsi="Arial" w:cs="Arial"/>
          <w:bCs/>
          <w:sz w:val="24"/>
          <w:szCs w:val="24"/>
          <w:lang w:eastAsia="ru-RU"/>
        </w:rPr>
        <w:t>«</w:t>
      </w:r>
      <w:r w:rsidRPr="009258BB">
        <w:rPr>
          <w:rFonts w:ascii="Arial" w:eastAsia="Times New Roman" w:hAnsi="Arial" w:cs="Arial"/>
          <w:bCs/>
          <w:sz w:val="24"/>
          <w:szCs w:val="24"/>
        </w:rPr>
        <w:t xml:space="preserve">Об утверждении правил благоустройства </w:t>
      </w:r>
      <w:r w:rsidR="00BB10E9">
        <w:rPr>
          <w:rFonts w:ascii="Arial" w:eastAsia="Times New Roman" w:hAnsi="Arial" w:cs="Arial"/>
          <w:bCs/>
          <w:sz w:val="24"/>
          <w:szCs w:val="24"/>
        </w:rPr>
        <w:t>Алейниковского</w:t>
      </w:r>
      <w:r w:rsidRPr="00D1271A">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bCs/>
          <w:sz w:val="24"/>
          <w:szCs w:val="24"/>
          <w:lang w:eastAsia="ru-RU"/>
        </w:rPr>
        <w:t xml:space="preserve">» на </w:t>
      </w:r>
      <w:r w:rsidRPr="008C316E">
        <w:rPr>
          <w:rFonts w:ascii="Arial" w:eastAsia="Times New Roman" w:hAnsi="Arial" w:cs="Arial"/>
          <w:bCs/>
          <w:sz w:val="24"/>
          <w:szCs w:val="24"/>
          <w:lang w:eastAsia="ru-RU"/>
        </w:rPr>
        <w:t>07.08.2023</w:t>
      </w:r>
      <w:r w:rsidRPr="008C316E">
        <w:rPr>
          <w:rFonts w:ascii="Arial" w:eastAsia="Times New Roman" w:hAnsi="Arial" w:cs="Arial"/>
          <w:sz w:val="24"/>
          <w:szCs w:val="24"/>
          <w:lang w:eastAsia="ru-RU"/>
        </w:rPr>
        <w:t>г</w:t>
      </w:r>
      <w:r w:rsidRPr="008C316E">
        <w:rPr>
          <w:rFonts w:ascii="Arial" w:eastAsia="Times New Roman" w:hAnsi="Arial" w:cs="Arial"/>
          <w:b/>
          <w:sz w:val="24"/>
          <w:szCs w:val="24"/>
          <w:lang w:eastAsia="ru-RU"/>
        </w:rPr>
        <w:t>.</w:t>
      </w:r>
      <w:r w:rsidRPr="008C316E">
        <w:rPr>
          <w:rFonts w:ascii="Arial" w:eastAsia="Times New Roman" w:hAnsi="Arial" w:cs="Arial"/>
          <w:sz w:val="24"/>
          <w:szCs w:val="24"/>
          <w:lang w:eastAsia="ru-RU"/>
        </w:rPr>
        <w:t xml:space="preserve"> в 14-00</w:t>
      </w:r>
      <w:r w:rsidRPr="00DC1E5A">
        <w:rPr>
          <w:rFonts w:ascii="Arial" w:eastAsia="Times New Roman" w:hAnsi="Arial" w:cs="Arial"/>
          <w:sz w:val="24"/>
          <w:szCs w:val="24"/>
          <w:lang w:eastAsia="ru-RU"/>
        </w:rPr>
        <w:t xml:space="preserve"> часов по адресу: Воронежска</w:t>
      </w:r>
      <w:r w:rsidR="00BB10E9">
        <w:rPr>
          <w:rFonts w:ascii="Arial" w:eastAsia="Times New Roman" w:hAnsi="Arial" w:cs="Arial"/>
          <w:sz w:val="24"/>
          <w:szCs w:val="24"/>
          <w:lang w:eastAsia="ru-RU"/>
        </w:rPr>
        <w:t>я область, Россошанский район, х</w:t>
      </w:r>
      <w:r w:rsidRPr="00DC1E5A">
        <w:rPr>
          <w:rFonts w:ascii="Arial" w:eastAsia="Times New Roman" w:hAnsi="Arial" w:cs="Arial"/>
          <w:sz w:val="24"/>
          <w:szCs w:val="24"/>
          <w:lang w:eastAsia="ru-RU"/>
        </w:rPr>
        <w:t xml:space="preserve">. </w:t>
      </w:r>
      <w:r w:rsidR="00BB10E9">
        <w:rPr>
          <w:rFonts w:ascii="Arial" w:eastAsia="Times New Roman" w:hAnsi="Arial" w:cs="Arial"/>
          <w:sz w:val="24"/>
          <w:szCs w:val="24"/>
          <w:lang w:eastAsia="ru-RU"/>
        </w:rPr>
        <w:t>Украинский, п</w:t>
      </w:r>
      <w:r w:rsidRPr="00DC1E5A">
        <w:rPr>
          <w:rFonts w:ascii="Arial" w:eastAsia="Times New Roman" w:hAnsi="Arial" w:cs="Arial"/>
          <w:sz w:val="24"/>
          <w:szCs w:val="24"/>
          <w:lang w:eastAsia="ru-RU"/>
        </w:rPr>
        <w:t xml:space="preserve">л. </w:t>
      </w:r>
      <w:r w:rsidR="00BB10E9">
        <w:rPr>
          <w:rFonts w:ascii="Arial" w:eastAsia="Times New Roman" w:hAnsi="Arial" w:cs="Arial"/>
          <w:sz w:val="24"/>
          <w:szCs w:val="24"/>
          <w:lang w:eastAsia="ru-RU"/>
        </w:rPr>
        <w:t>Молодежная, д.6</w:t>
      </w:r>
      <w:r w:rsidRPr="00DC1E5A">
        <w:rPr>
          <w:rFonts w:ascii="Arial" w:eastAsia="Times New Roman" w:hAnsi="Arial" w:cs="Arial"/>
          <w:sz w:val="24"/>
          <w:szCs w:val="24"/>
          <w:lang w:eastAsia="ru-RU"/>
        </w:rPr>
        <w:t xml:space="preserve">, здание администрации </w:t>
      </w:r>
      <w:r w:rsidR="00BB10E9">
        <w:rPr>
          <w:rFonts w:ascii="Arial" w:eastAsia="Times New Roman" w:hAnsi="Arial" w:cs="Arial"/>
          <w:sz w:val="24"/>
          <w:szCs w:val="24"/>
          <w:lang w:eastAsia="ru-RU"/>
        </w:rPr>
        <w:t>Алейниковского</w:t>
      </w:r>
      <w:r w:rsidRPr="00DC1E5A">
        <w:rPr>
          <w:rFonts w:ascii="Arial" w:eastAsia="Times New Roman" w:hAnsi="Arial" w:cs="Arial"/>
          <w:sz w:val="24"/>
          <w:szCs w:val="24"/>
          <w:lang w:eastAsia="ru-RU"/>
        </w:rPr>
        <w:t xml:space="preserve"> сельского поселения</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r w:rsidR="00BB10E9">
        <w:rPr>
          <w:rFonts w:ascii="Arial" w:eastAsia="Times New Roman" w:hAnsi="Arial" w:cs="Arial"/>
          <w:sz w:val="24"/>
          <w:szCs w:val="24"/>
          <w:lang w:eastAsia="ru-RU" w:bidi="en-US"/>
        </w:rPr>
        <w:t>Алейниковского</w:t>
      </w:r>
      <w:r w:rsidRPr="00DC1E5A">
        <w:rPr>
          <w:rFonts w:ascii="Arial" w:eastAsia="Times New Roman" w:hAnsi="Arial" w:cs="Arial"/>
          <w:sz w:val="24"/>
          <w:szCs w:val="24"/>
          <w:lang w:eastAsia="ru-RU" w:bidi="en-US"/>
        </w:rPr>
        <w:t xml:space="preserve">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BB10E9">
        <w:rPr>
          <w:rFonts w:ascii="Arial" w:eastAsia="Times New Roman" w:hAnsi="Arial" w:cs="Arial"/>
          <w:sz w:val="24"/>
          <w:szCs w:val="24"/>
        </w:rPr>
        <w:t>Алейниковского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p>
    <w:p w:rsidR="001C433E" w:rsidRPr="00C433C4" w:rsidRDefault="001C433E" w:rsidP="001C433E">
      <w:pPr>
        <w:tabs>
          <w:tab w:val="num" w:pos="0"/>
        </w:tabs>
        <w:spacing w:after="0" w:line="240" w:lineRule="auto"/>
        <w:jc w:val="both"/>
        <w:rPr>
          <w:rFonts w:ascii="Arial" w:hAnsi="Arial" w:cs="Arial"/>
          <w:sz w:val="24"/>
          <w:szCs w:val="24"/>
          <w:lang w:bidi="en-US"/>
        </w:rPr>
      </w:pPr>
      <w:r w:rsidRPr="00C433C4">
        <w:rPr>
          <w:rFonts w:ascii="Arial" w:hAnsi="Arial" w:cs="Arial"/>
          <w:sz w:val="24"/>
          <w:szCs w:val="24"/>
          <w:lang w:bidi="en-US"/>
        </w:rPr>
        <w:t xml:space="preserve">1) </w:t>
      </w:r>
      <w:r w:rsidR="00BB10E9">
        <w:rPr>
          <w:rFonts w:ascii="Arial" w:hAnsi="Arial" w:cs="Arial"/>
          <w:sz w:val="24"/>
          <w:szCs w:val="24"/>
          <w:lang w:bidi="en-US"/>
        </w:rPr>
        <w:t>Венжега Елена Александровна</w:t>
      </w:r>
      <w:r w:rsidRPr="00C433C4">
        <w:rPr>
          <w:rFonts w:ascii="Arial" w:hAnsi="Arial" w:cs="Arial"/>
          <w:sz w:val="24"/>
          <w:szCs w:val="24"/>
          <w:lang w:bidi="en-US"/>
        </w:rPr>
        <w:t xml:space="preserve"> – глава </w:t>
      </w:r>
      <w:r w:rsidR="00BB10E9">
        <w:rPr>
          <w:rFonts w:ascii="Arial" w:hAnsi="Arial" w:cs="Arial"/>
          <w:sz w:val="24"/>
          <w:szCs w:val="24"/>
          <w:lang w:bidi="en-US"/>
        </w:rPr>
        <w:t>Алейниковского</w:t>
      </w:r>
      <w:r w:rsidRPr="00C433C4">
        <w:rPr>
          <w:rFonts w:ascii="Arial" w:hAnsi="Arial" w:cs="Arial"/>
          <w:sz w:val="24"/>
          <w:szCs w:val="24"/>
          <w:lang w:bidi="en-US"/>
        </w:rPr>
        <w:t xml:space="preserve"> сельского поселения;</w:t>
      </w:r>
    </w:p>
    <w:p w:rsidR="008C316E" w:rsidRPr="00EA2979" w:rsidRDefault="001C433E" w:rsidP="008C316E">
      <w:pPr>
        <w:spacing w:after="0" w:line="240" w:lineRule="auto"/>
        <w:jc w:val="both"/>
        <w:rPr>
          <w:rFonts w:ascii="Arial" w:eastAsia="Times New Roman" w:hAnsi="Arial" w:cs="Arial"/>
          <w:sz w:val="24"/>
          <w:szCs w:val="24"/>
          <w:lang w:eastAsia="ru-RU" w:bidi="en-US"/>
        </w:rPr>
      </w:pPr>
      <w:r w:rsidRPr="00C433C4">
        <w:rPr>
          <w:rFonts w:ascii="Arial" w:hAnsi="Arial" w:cs="Arial"/>
          <w:sz w:val="24"/>
          <w:szCs w:val="24"/>
          <w:lang w:bidi="en-US"/>
        </w:rPr>
        <w:t xml:space="preserve">2) </w:t>
      </w:r>
      <w:r w:rsidR="00BB10E9">
        <w:rPr>
          <w:rFonts w:ascii="Arial" w:eastAsia="Times New Roman" w:hAnsi="Arial" w:cs="Arial"/>
          <w:sz w:val="24"/>
          <w:szCs w:val="24"/>
          <w:lang w:eastAsia="ru-RU" w:bidi="en-US"/>
        </w:rPr>
        <w:t>Сысоев Александр Андреевич</w:t>
      </w:r>
      <w:r w:rsidR="008C316E" w:rsidRPr="00EA2979">
        <w:rPr>
          <w:rFonts w:ascii="Arial" w:eastAsia="Times New Roman" w:hAnsi="Arial" w:cs="Arial"/>
          <w:sz w:val="24"/>
          <w:szCs w:val="24"/>
          <w:lang w:eastAsia="ru-RU" w:bidi="en-US"/>
        </w:rPr>
        <w:t xml:space="preserve"> – депутат Совета народных депутатов </w:t>
      </w:r>
      <w:r w:rsidR="00BB10E9">
        <w:rPr>
          <w:rFonts w:ascii="Arial" w:eastAsia="Times New Roman" w:hAnsi="Arial" w:cs="Arial"/>
          <w:sz w:val="24"/>
          <w:szCs w:val="24"/>
          <w:lang w:eastAsia="ru-RU" w:bidi="en-US"/>
        </w:rPr>
        <w:t>Алейниковского</w:t>
      </w:r>
      <w:r w:rsidR="008C316E">
        <w:rPr>
          <w:rFonts w:ascii="Arial" w:eastAsia="Times New Roman" w:hAnsi="Arial" w:cs="Arial"/>
          <w:sz w:val="24"/>
          <w:szCs w:val="24"/>
          <w:lang w:eastAsia="ru-RU" w:bidi="en-US"/>
        </w:rPr>
        <w:t xml:space="preserve">  сельского поселения, </w:t>
      </w:r>
      <w:r w:rsidR="008C316E" w:rsidRPr="00D5397F">
        <w:rPr>
          <w:rFonts w:ascii="Arial" w:hAnsi="Arial" w:cs="Arial"/>
          <w:sz w:val="24"/>
          <w:szCs w:val="24"/>
        </w:rPr>
        <w:t>заместитель председателя комиссии</w:t>
      </w:r>
      <w:r w:rsidR="008C316E">
        <w:rPr>
          <w:rFonts w:ascii="Arial" w:hAnsi="Arial" w:cs="Arial"/>
          <w:sz w:val="24"/>
          <w:szCs w:val="24"/>
        </w:rPr>
        <w:t>;</w:t>
      </w:r>
    </w:p>
    <w:p w:rsidR="008C316E" w:rsidRDefault="008C316E" w:rsidP="008C316E">
      <w:pPr>
        <w:spacing w:after="0" w:line="240" w:lineRule="auto"/>
        <w:jc w:val="both"/>
        <w:rPr>
          <w:rFonts w:ascii="Arial" w:hAnsi="Arial" w:cs="Arial"/>
          <w:sz w:val="24"/>
          <w:szCs w:val="24"/>
        </w:rPr>
      </w:pPr>
      <w:r w:rsidRPr="00EA2979">
        <w:rPr>
          <w:rFonts w:ascii="Arial" w:eastAsia="Times New Roman" w:hAnsi="Arial" w:cs="Arial"/>
          <w:sz w:val="24"/>
          <w:szCs w:val="24"/>
          <w:lang w:eastAsia="ru-RU" w:bidi="en-US"/>
        </w:rPr>
        <w:lastRenderedPageBreak/>
        <w:t xml:space="preserve">             3) </w:t>
      </w:r>
      <w:r w:rsidR="00BB10E9">
        <w:rPr>
          <w:rFonts w:ascii="Arial" w:eastAsia="Times New Roman" w:hAnsi="Arial" w:cs="Arial"/>
          <w:sz w:val="24"/>
          <w:szCs w:val="24"/>
          <w:lang w:eastAsia="ru-RU" w:bidi="en-US"/>
        </w:rPr>
        <w:t>Злобина Ольга Леонидовна</w:t>
      </w:r>
      <w:r w:rsidRPr="00EA2979">
        <w:rPr>
          <w:rFonts w:ascii="Arial" w:eastAsia="Times New Roman" w:hAnsi="Arial" w:cs="Arial"/>
          <w:sz w:val="24"/>
          <w:szCs w:val="24"/>
          <w:lang w:eastAsia="ru-RU" w:bidi="en-US"/>
        </w:rPr>
        <w:t xml:space="preserve"> – </w:t>
      </w:r>
      <w:r w:rsidRPr="00D5397F">
        <w:rPr>
          <w:rFonts w:ascii="Arial" w:hAnsi="Arial" w:cs="Arial"/>
          <w:sz w:val="24"/>
          <w:szCs w:val="24"/>
        </w:rPr>
        <w:t>ведущий специалист администрации поселения</w:t>
      </w:r>
      <w:r>
        <w:rPr>
          <w:rFonts w:ascii="Arial" w:hAnsi="Arial" w:cs="Arial"/>
          <w:sz w:val="24"/>
          <w:szCs w:val="24"/>
        </w:rPr>
        <w:t xml:space="preserve">, </w:t>
      </w:r>
      <w:r w:rsidRPr="00D5397F">
        <w:rPr>
          <w:rFonts w:ascii="Arial" w:hAnsi="Arial" w:cs="Arial"/>
          <w:sz w:val="24"/>
          <w:szCs w:val="24"/>
        </w:rPr>
        <w:t>секретарь</w:t>
      </w:r>
      <w:r>
        <w:rPr>
          <w:rFonts w:ascii="Arial" w:hAnsi="Arial" w:cs="Arial"/>
          <w:sz w:val="24"/>
          <w:szCs w:val="24"/>
        </w:rPr>
        <w:t xml:space="preserve"> комиссии;</w:t>
      </w:r>
    </w:p>
    <w:p w:rsidR="008C316E" w:rsidRDefault="008C316E" w:rsidP="008C316E">
      <w:pPr>
        <w:spacing w:after="0" w:line="240" w:lineRule="auto"/>
        <w:jc w:val="both"/>
        <w:rPr>
          <w:rFonts w:ascii="Arial" w:hAnsi="Arial" w:cs="Arial"/>
          <w:sz w:val="24"/>
          <w:szCs w:val="24"/>
        </w:rPr>
      </w:pPr>
      <w:r w:rsidRPr="00EA2979">
        <w:rPr>
          <w:rFonts w:ascii="Arial" w:eastAsia="Times New Roman" w:hAnsi="Arial" w:cs="Arial"/>
          <w:sz w:val="24"/>
          <w:szCs w:val="24"/>
          <w:lang w:eastAsia="ru-RU"/>
        </w:rPr>
        <w:t xml:space="preserve">    </w:t>
      </w:r>
      <w:r>
        <w:rPr>
          <w:rFonts w:ascii="Arial" w:eastAsia="Times New Roman" w:hAnsi="Arial" w:cs="Arial"/>
          <w:sz w:val="24"/>
          <w:szCs w:val="24"/>
          <w:lang w:eastAsia="ru-RU"/>
        </w:rPr>
        <w:tab/>
      </w:r>
      <w:r w:rsidRPr="00EA2979">
        <w:rPr>
          <w:rFonts w:ascii="Arial" w:eastAsia="Times New Roman" w:hAnsi="Arial" w:cs="Arial"/>
          <w:sz w:val="24"/>
          <w:szCs w:val="24"/>
          <w:lang w:eastAsia="ru-RU"/>
        </w:rPr>
        <w:t xml:space="preserve"> </w:t>
      </w:r>
      <w:r>
        <w:rPr>
          <w:rFonts w:ascii="Arial" w:eastAsia="Times New Roman" w:hAnsi="Arial" w:cs="Arial"/>
          <w:sz w:val="24"/>
          <w:szCs w:val="24"/>
          <w:lang w:eastAsia="ru-RU" w:bidi="en-US"/>
        </w:rPr>
        <w:t xml:space="preserve">4) </w:t>
      </w:r>
      <w:r w:rsidR="00BB10E9">
        <w:rPr>
          <w:rFonts w:ascii="Arial" w:eastAsia="Times New Roman" w:hAnsi="Arial" w:cs="Arial"/>
          <w:sz w:val="24"/>
          <w:szCs w:val="24"/>
          <w:lang w:eastAsia="ru-RU" w:bidi="en-US"/>
        </w:rPr>
        <w:t>Туриевская Светлана Николаевна</w:t>
      </w:r>
      <w:r w:rsidRPr="00EA2979">
        <w:rPr>
          <w:rFonts w:ascii="Arial" w:eastAsia="Times New Roman" w:hAnsi="Arial" w:cs="Arial"/>
          <w:sz w:val="24"/>
          <w:szCs w:val="24"/>
          <w:lang w:eastAsia="ru-RU" w:bidi="en-US"/>
        </w:rPr>
        <w:t xml:space="preserve"> – </w:t>
      </w:r>
      <w:r w:rsidRPr="00D5397F">
        <w:rPr>
          <w:rFonts w:ascii="Arial" w:hAnsi="Arial" w:cs="Arial"/>
          <w:sz w:val="24"/>
          <w:szCs w:val="24"/>
        </w:rPr>
        <w:t>специалист</w:t>
      </w:r>
      <w:r w:rsidR="00BB10E9">
        <w:rPr>
          <w:rFonts w:ascii="Arial" w:hAnsi="Arial" w:cs="Arial"/>
          <w:sz w:val="24"/>
          <w:szCs w:val="24"/>
        </w:rPr>
        <w:t xml:space="preserve"> по военно-учетной работе</w:t>
      </w:r>
      <w:r w:rsidRPr="00D5397F">
        <w:rPr>
          <w:rFonts w:ascii="Arial" w:hAnsi="Arial" w:cs="Arial"/>
          <w:sz w:val="24"/>
          <w:szCs w:val="24"/>
        </w:rPr>
        <w:t xml:space="preserve"> администрации </w:t>
      </w:r>
      <w:r w:rsidR="00BB10E9">
        <w:rPr>
          <w:rFonts w:ascii="Arial" w:hAnsi="Arial" w:cs="Arial"/>
          <w:sz w:val="24"/>
          <w:szCs w:val="24"/>
        </w:rPr>
        <w:t>Алейниковского</w:t>
      </w:r>
      <w:r w:rsidRPr="00D5397F">
        <w:rPr>
          <w:rFonts w:ascii="Arial" w:hAnsi="Arial" w:cs="Arial"/>
          <w:sz w:val="24"/>
          <w:szCs w:val="24"/>
        </w:rPr>
        <w:t xml:space="preserve"> сельского поселения, член комиссии</w:t>
      </w:r>
      <w:r>
        <w:rPr>
          <w:rFonts w:ascii="Arial" w:hAnsi="Arial" w:cs="Arial"/>
          <w:sz w:val="24"/>
          <w:szCs w:val="24"/>
        </w:rPr>
        <w:t>;</w:t>
      </w:r>
    </w:p>
    <w:p w:rsidR="001C433E" w:rsidRPr="00C433C4" w:rsidRDefault="008C316E" w:rsidP="008C316E">
      <w:pPr>
        <w:tabs>
          <w:tab w:val="num" w:pos="0"/>
        </w:tabs>
        <w:spacing w:after="0" w:line="240" w:lineRule="auto"/>
        <w:jc w:val="both"/>
        <w:rPr>
          <w:rFonts w:ascii="Arial" w:hAnsi="Arial" w:cs="Arial"/>
          <w:sz w:val="24"/>
          <w:szCs w:val="24"/>
        </w:rPr>
      </w:pPr>
      <w:r>
        <w:rPr>
          <w:rFonts w:ascii="Arial" w:hAnsi="Arial" w:cs="Arial"/>
          <w:sz w:val="24"/>
          <w:szCs w:val="24"/>
        </w:rPr>
        <w:tab/>
        <w:t xml:space="preserve">5) </w:t>
      </w:r>
      <w:r w:rsidR="001C433E" w:rsidRPr="00C433C4">
        <w:rPr>
          <w:rFonts w:ascii="Arial" w:hAnsi="Arial" w:cs="Arial"/>
          <w:sz w:val="24"/>
          <w:szCs w:val="24"/>
        </w:rPr>
        <w:t xml:space="preserve">Сайков Сергей  Николаевич - </w:t>
      </w:r>
      <w:r w:rsidR="001C433E" w:rsidRPr="00C433C4">
        <w:rPr>
          <w:rFonts w:ascii="Arial" w:hAnsi="Arial" w:cs="Arial"/>
          <w:color w:val="000000"/>
          <w:sz w:val="24"/>
          <w:szCs w:val="24"/>
        </w:rPr>
        <w:t xml:space="preserve">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 </w:t>
      </w:r>
      <w:r w:rsidR="001C433E" w:rsidRPr="00C433C4">
        <w:rPr>
          <w:rFonts w:ascii="Arial" w:hAnsi="Arial" w:cs="Arial"/>
          <w:sz w:val="24"/>
          <w:szCs w:val="24"/>
        </w:rPr>
        <w:t>(по согласованию).</w:t>
      </w:r>
    </w:p>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C433C4">
        <w:rPr>
          <w:rFonts w:ascii="Arial" w:eastAsia="Times New Roman" w:hAnsi="Arial" w:cs="Arial"/>
          <w:sz w:val="24"/>
          <w:szCs w:val="24"/>
          <w:lang w:eastAsia="ru-RU"/>
        </w:rPr>
        <w:t xml:space="preserve">4. </w:t>
      </w:r>
      <w:r w:rsidRPr="00C433C4">
        <w:rPr>
          <w:rFonts w:ascii="Arial" w:eastAsia="Times New Roman" w:hAnsi="Arial" w:cs="Arial"/>
          <w:bCs/>
          <w:sz w:val="24"/>
          <w:szCs w:val="24"/>
          <w:lang w:eastAsia="ru-RU" w:bidi="en-US"/>
        </w:rPr>
        <w:t xml:space="preserve">Установить, что поправки по проекту </w:t>
      </w:r>
      <w:r w:rsidRPr="00C433C4">
        <w:rPr>
          <w:rFonts w:ascii="Arial" w:eastAsia="Times New Roman" w:hAnsi="Arial" w:cs="Arial"/>
          <w:bCs/>
          <w:sz w:val="24"/>
          <w:szCs w:val="24"/>
          <w:lang w:eastAsia="ru-RU"/>
        </w:rPr>
        <w:t xml:space="preserve">решения Совета народных депутатов </w:t>
      </w:r>
      <w:r w:rsidR="00BB10E9">
        <w:rPr>
          <w:rFonts w:ascii="Arial" w:eastAsia="Times New Roman" w:hAnsi="Arial" w:cs="Arial"/>
          <w:bCs/>
          <w:sz w:val="24"/>
          <w:szCs w:val="24"/>
          <w:lang w:eastAsia="ru-RU"/>
        </w:rPr>
        <w:t>Алейниковского</w:t>
      </w:r>
      <w:r w:rsidRPr="00C433C4">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C433C4">
        <w:rPr>
          <w:rFonts w:ascii="Arial" w:eastAsia="Times New Roman" w:hAnsi="Arial" w:cs="Arial"/>
          <w:bCs/>
          <w:sz w:val="24"/>
          <w:szCs w:val="24"/>
        </w:rPr>
        <w:t>Об</w:t>
      </w:r>
      <w:r w:rsidRPr="00DC1E5A">
        <w:rPr>
          <w:rFonts w:ascii="Arial" w:eastAsia="Times New Roman" w:hAnsi="Arial" w:cs="Arial"/>
          <w:bCs/>
          <w:sz w:val="24"/>
          <w:szCs w:val="24"/>
        </w:rPr>
        <w:t xml:space="preserve"> утверждении правил благоустройства </w:t>
      </w:r>
      <w:r w:rsidR="00BB10E9">
        <w:rPr>
          <w:rFonts w:ascii="Arial" w:eastAsia="Times New Roman" w:hAnsi="Arial" w:cs="Arial"/>
          <w:bCs/>
          <w:sz w:val="24"/>
          <w:szCs w:val="24"/>
        </w:rPr>
        <w:t>Алейниковского</w:t>
      </w:r>
      <w:r w:rsidRPr="00DC1E5A">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bCs/>
          <w:sz w:val="24"/>
          <w:szCs w:val="24"/>
          <w:lang w:eastAsia="ru-RU"/>
        </w:rPr>
        <w:t>»</w:t>
      </w:r>
      <w:r w:rsidRPr="00DC1E5A">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Pr="00BD31E7">
        <w:rPr>
          <w:rFonts w:ascii="Arial" w:eastAsia="Times New Roman" w:hAnsi="Arial" w:cs="Arial"/>
          <w:bCs/>
          <w:sz w:val="24"/>
          <w:szCs w:val="24"/>
          <w:lang w:eastAsia="ru-RU" w:bidi="en-US"/>
        </w:rPr>
        <w:t>07.08.2023</w:t>
      </w:r>
      <w:r w:rsidRPr="00DC1E5A">
        <w:rPr>
          <w:rFonts w:ascii="Arial" w:eastAsia="Times New Roman" w:hAnsi="Arial" w:cs="Arial"/>
          <w:bCs/>
          <w:sz w:val="24"/>
          <w:szCs w:val="24"/>
          <w:lang w:eastAsia="ru-RU" w:bidi="en-US"/>
        </w:rPr>
        <w:t xml:space="preserve"> года в Совет народных депутатов </w:t>
      </w:r>
      <w:r w:rsidR="00BB10E9">
        <w:rPr>
          <w:rFonts w:ascii="Arial" w:eastAsia="Times New Roman" w:hAnsi="Arial" w:cs="Arial"/>
          <w:bCs/>
          <w:sz w:val="24"/>
          <w:szCs w:val="24"/>
          <w:lang w:eastAsia="ru-RU" w:bidi="en-US"/>
        </w:rPr>
        <w:t>Алейниковского</w:t>
      </w:r>
      <w:r w:rsidRPr="00DC1E5A">
        <w:rPr>
          <w:rFonts w:ascii="Arial" w:eastAsia="Times New Roman" w:hAnsi="Arial" w:cs="Arial"/>
          <w:bCs/>
          <w:sz w:val="24"/>
          <w:szCs w:val="24"/>
          <w:lang w:eastAsia="ru-RU" w:bidi="en-US"/>
        </w:rPr>
        <w:t xml:space="preserve"> сельского поселения Россошанского</w:t>
      </w:r>
      <w:r w:rsidRPr="00D1271A">
        <w:rPr>
          <w:rFonts w:ascii="Arial" w:eastAsia="Times New Roman" w:hAnsi="Arial" w:cs="Arial"/>
          <w:bCs/>
          <w:sz w:val="24"/>
          <w:szCs w:val="24"/>
          <w:lang w:eastAsia="ru-RU" w:bidi="en-US"/>
        </w:rPr>
        <w:t xml:space="preserve"> муниципального района по адресу: Воронежская область, Россошанский район,  </w:t>
      </w:r>
      <w:r w:rsidR="00BB10E9">
        <w:rPr>
          <w:rFonts w:ascii="Arial" w:eastAsia="Times New Roman" w:hAnsi="Arial" w:cs="Arial"/>
          <w:sz w:val="24"/>
          <w:szCs w:val="24"/>
          <w:lang w:eastAsia="ru-RU"/>
        </w:rPr>
        <w:t>х</w:t>
      </w:r>
      <w:r w:rsidRPr="00DC1E5A">
        <w:rPr>
          <w:rFonts w:ascii="Arial" w:eastAsia="Times New Roman" w:hAnsi="Arial" w:cs="Arial"/>
          <w:sz w:val="24"/>
          <w:szCs w:val="24"/>
          <w:lang w:eastAsia="ru-RU"/>
        </w:rPr>
        <w:t xml:space="preserve">. </w:t>
      </w:r>
      <w:r w:rsidR="00BB10E9">
        <w:rPr>
          <w:rFonts w:ascii="Arial" w:eastAsia="Times New Roman" w:hAnsi="Arial" w:cs="Arial"/>
          <w:sz w:val="24"/>
          <w:szCs w:val="24"/>
          <w:lang w:eastAsia="ru-RU"/>
        </w:rPr>
        <w:t>Украинский, п</w:t>
      </w:r>
      <w:r w:rsidRPr="00DC1E5A">
        <w:rPr>
          <w:rFonts w:ascii="Arial" w:eastAsia="Times New Roman" w:hAnsi="Arial" w:cs="Arial"/>
          <w:sz w:val="24"/>
          <w:szCs w:val="24"/>
          <w:lang w:eastAsia="ru-RU"/>
        </w:rPr>
        <w:t xml:space="preserve">л. </w:t>
      </w:r>
      <w:r w:rsidR="00BB10E9">
        <w:rPr>
          <w:rFonts w:ascii="Arial" w:eastAsia="Times New Roman" w:hAnsi="Arial" w:cs="Arial"/>
          <w:sz w:val="24"/>
          <w:szCs w:val="24"/>
          <w:lang w:eastAsia="ru-RU"/>
        </w:rPr>
        <w:t>Молодежная, 6</w:t>
      </w:r>
      <w:r w:rsidRPr="00DC1E5A">
        <w:rPr>
          <w:rFonts w:ascii="Arial" w:eastAsia="Times New Roman" w:hAnsi="Arial" w:cs="Arial"/>
          <w:bCs/>
          <w:sz w:val="24"/>
          <w:szCs w:val="24"/>
          <w:lang w:eastAsia="ru-RU" w:bidi="en-US"/>
        </w:rPr>
        <w:t xml:space="preserve">, тел. </w:t>
      </w:r>
      <w:r w:rsidR="00BB10E9">
        <w:rPr>
          <w:rFonts w:ascii="Arial" w:eastAsia="Times New Roman" w:hAnsi="Arial" w:cs="Arial"/>
          <w:bCs/>
          <w:sz w:val="24"/>
          <w:szCs w:val="24"/>
          <w:lang w:eastAsia="ru-RU" w:bidi="en-US"/>
        </w:rPr>
        <w:t>79-2-41</w:t>
      </w:r>
      <w:r w:rsidRPr="00DC1E5A">
        <w:rPr>
          <w:rFonts w:ascii="Arial" w:eastAsia="Times New Roman" w:hAnsi="Arial" w:cs="Arial"/>
          <w:bCs/>
          <w:sz w:val="24"/>
          <w:szCs w:val="24"/>
          <w:lang w:eastAsia="ru-RU" w:bidi="en-US"/>
        </w:rPr>
        <w:t>.</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r w:rsidR="00BB10E9">
        <w:rPr>
          <w:rFonts w:ascii="Arial" w:eastAsia="Times New Roman" w:hAnsi="Arial" w:cs="Arial"/>
          <w:sz w:val="24"/>
          <w:szCs w:val="24"/>
        </w:rPr>
        <w:t>Алейниковского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BB10E9">
        <w:rPr>
          <w:rFonts w:ascii="Arial" w:eastAsia="Times New Roman" w:hAnsi="Arial" w:cs="Arial"/>
          <w:sz w:val="24"/>
          <w:szCs w:val="24"/>
        </w:rPr>
        <w:t>Алейниковского</w:t>
      </w:r>
      <w:r w:rsidRPr="00DC1E5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 </w:t>
      </w:r>
      <w:r w:rsidR="00BB10E9">
        <w:rPr>
          <w:rFonts w:ascii="Arial" w:eastAsia="Times New Roman" w:hAnsi="Arial" w:cs="Arial"/>
          <w:sz w:val="24"/>
          <w:szCs w:val="24"/>
          <w:lang w:eastAsia="ru-RU" w:bidi="en-US"/>
        </w:rPr>
        <w:t>Алейниковского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bCs/>
          <w:sz w:val="24"/>
          <w:szCs w:val="24"/>
          <w:lang w:eastAsia="ru-RU"/>
        </w:rPr>
        <w:t xml:space="preserve">6. </w:t>
      </w:r>
      <w:r w:rsidRPr="00DC1E5A">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BB10E9">
        <w:rPr>
          <w:rFonts w:ascii="Arial" w:eastAsia="Times New Roman" w:hAnsi="Arial" w:cs="Arial"/>
          <w:bCs/>
          <w:sz w:val="24"/>
          <w:szCs w:val="24"/>
          <w:lang w:eastAsia="ru-RU" w:bidi="en-US"/>
        </w:rPr>
        <w:t>Алейниковского</w:t>
      </w:r>
      <w:r w:rsidRPr="00DC1E5A">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BB10E9">
        <w:rPr>
          <w:rFonts w:ascii="Arial" w:eastAsia="Times New Roman" w:hAnsi="Arial" w:cs="Arial"/>
          <w:sz w:val="24"/>
          <w:szCs w:val="24"/>
          <w:lang w:eastAsia="ru-RU" w:bidi="en-US"/>
        </w:rPr>
        <w:t>Алейниковского</w:t>
      </w:r>
      <w:r w:rsidRPr="00DC1E5A">
        <w:rPr>
          <w:rFonts w:ascii="Arial" w:eastAsia="Times New Roman" w:hAnsi="Arial" w:cs="Arial"/>
          <w:sz w:val="24"/>
          <w:szCs w:val="24"/>
          <w:lang w:eastAsia="ru-RU" w:bidi="en-US"/>
        </w:rPr>
        <w:t xml:space="preserve">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r w:rsidR="00BB10E9">
        <w:rPr>
          <w:rFonts w:ascii="Arial" w:eastAsia="Times New Roman" w:hAnsi="Arial" w:cs="Arial"/>
          <w:sz w:val="24"/>
          <w:szCs w:val="24"/>
          <w:lang w:eastAsia="ru-RU"/>
        </w:rPr>
        <w:t>Алейниковского</w:t>
      </w:r>
      <w:r w:rsidRPr="00DC1E5A">
        <w:rPr>
          <w:rFonts w:ascii="Arial" w:eastAsia="Times New Roman" w:hAnsi="Arial" w:cs="Arial"/>
          <w:sz w:val="24"/>
          <w:szCs w:val="24"/>
          <w:lang w:eastAsia="ru-RU"/>
        </w:rPr>
        <w:t xml:space="preserve"> </w:t>
      </w:r>
    </w:p>
    <w:p w:rsidR="001C433E" w:rsidRDefault="001C433E" w:rsidP="00BB10E9">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sidR="00BB10E9">
        <w:rPr>
          <w:rFonts w:ascii="Arial" w:eastAsia="Times New Roman" w:hAnsi="Arial" w:cs="Arial"/>
          <w:sz w:val="24"/>
          <w:szCs w:val="24"/>
          <w:lang w:eastAsia="ru-RU"/>
        </w:rPr>
        <w:t>Е.А.Венжега</w:t>
      </w: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BD31E7" w:rsidRDefault="00BD31E7" w:rsidP="001C1470">
      <w:pPr>
        <w:spacing w:after="0" w:line="240" w:lineRule="auto"/>
        <w:ind w:left="5954"/>
        <w:rPr>
          <w:rFonts w:ascii="Arial" w:eastAsia="Times New Roman" w:hAnsi="Arial" w:cs="Arial"/>
          <w:sz w:val="24"/>
          <w:szCs w:val="24"/>
          <w:lang w:eastAsia="ru-RU"/>
        </w:rPr>
      </w:pPr>
    </w:p>
    <w:p w:rsidR="00BD31E7" w:rsidRDefault="00BD31E7" w:rsidP="001C1470">
      <w:pPr>
        <w:spacing w:after="0" w:line="240" w:lineRule="auto"/>
        <w:ind w:left="5954"/>
        <w:rPr>
          <w:rFonts w:ascii="Arial" w:eastAsia="Times New Roman" w:hAnsi="Arial" w:cs="Arial"/>
          <w:sz w:val="24"/>
          <w:szCs w:val="24"/>
          <w:lang w:eastAsia="ru-RU"/>
        </w:rPr>
      </w:pPr>
    </w:p>
    <w:p w:rsidR="00BD31E7" w:rsidRDefault="00BD31E7" w:rsidP="001C1470">
      <w:pPr>
        <w:spacing w:after="0" w:line="240" w:lineRule="auto"/>
        <w:ind w:left="5954"/>
        <w:rPr>
          <w:rFonts w:ascii="Arial" w:eastAsia="Times New Roman" w:hAnsi="Arial" w:cs="Arial"/>
          <w:sz w:val="24"/>
          <w:szCs w:val="24"/>
          <w:lang w:eastAsia="ru-RU"/>
        </w:rPr>
      </w:pPr>
    </w:p>
    <w:p w:rsidR="00BB10E9" w:rsidRDefault="00BB10E9" w:rsidP="001C1470">
      <w:pPr>
        <w:spacing w:after="0" w:line="240" w:lineRule="auto"/>
        <w:ind w:left="5954"/>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к решению Совета народных</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BB10E9">
        <w:rPr>
          <w:rFonts w:ascii="Arial" w:eastAsia="Times New Roman" w:hAnsi="Arial" w:cs="Arial"/>
          <w:sz w:val="24"/>
          <w:szCs w:val="24"/>
          <w:lang w:eastAsia="ru-RU"/>
        </w:rPr>
        <w:t>Алейниковского</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F22B7F"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 17</w:t>
      </w:r>
      <w:r w:rsidR="00BD31E7">
        <w:rPr>
          <w:rFonts w:ascii="Arial" w:eastAsia="Times New Roman" w:hAnsi="Arial" w:cs="Arial"/>
          <w:sz w:val="24"/>
          <w:szCs w:val="24"/>
          <w:lang w:eastAsia="ru-RU"/>
        </w:rPr>
        <w:t>.07.2023</w:t>
      </w:r>
      <w:r w:rsidR="001C1470">
        <w:rPr>
          <w:rFonts w:ascii="Arial" w:eastAsia="Times New Roman" w:hAnsi="Arial" w:cs="Arial"/>
          <w:sz w:val="24"/>
          <w:szCs w:val="24"/>
          <w:lang w:eastAsia="ru-RU"/>
        </w:rPr>
        <w:t xml:space="preserve">  г. №</w:t>
      </w:r>
      <w:r w:rsidR="00BB10E9">
        <w:rPr>
          <w:rFonts w:ascii="Arial" w:eastAsia="Times New Roman" w:hAnsi="Arial" w:cs="Arial"/>
          <w:sz w:val="24"/>
          <w:szCs w:val="24"/>
          <w:lang w:eastAsia="ru-RU"/>
        </w:rPr>
        <w:t>141</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BB10E9"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АЛЕЙНИКОВСКОГО</w:t>
      </w:r>
      <w:r w:rsidR="00E4690A" w:rsidRPr="00E4690A">
        <w:rPr>
          <w:rFonts w:ascii="Arial" w:eastAsia="Times New Roman" w:hAnsi="Arial" w:cs="Arial"/>
          <w:sz w:val="24"/>
          <w:szCs w:val="24"/>
          <w:lang w:eastAsia="ru-RU"/>
        </w:rPr>
        <w:t xml:space="preserve">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rPr>
      </w:pPr>
      <w:r w:rsidRPr="00E4690A">
        <w:rPr>
          <w:rFonts w:ascii="Arial" w:eastAsia="Times New Roman" w:hAnsi="Arial" w:cs="Arial"/>
          <w:bCs/>
          <w:sz w:val="24"/>
          <w:szCs w:val="24"/>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г. №</w:t>
      </w:r>
      <w:r w:rsidR="001C433E">
        <w:rPr>
          <w:rFonts w:ascii="Arial" w:eastAsia="Times New Roman" w:hAnsi="Arial" w:cs="Arial"/>
          <w:sz w:val="24"/>
          <w:szCs w:val="24"/>
          <w:lang w:eastAsia="ru-RU"/>
        </w:rPr>
        <w:t>____</w:t>
      </w:r>
    </w:p>
    <w:p w:rsidR="00E4690A" w:rsidRPr="00E4690A" w:rsidRDefault="00BB10E9"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х.Украинский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BB10E9"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Алейниковского</w:t>
      </w:r>
      <w:r w:rsidR="00E4690A" w:rsidRPr="00E4690A">
        <w:rPr>
          <w:rFonts w:ascii="Arial" w:eastAsia="Times New Roman" w:hAnsi="Arial" w:cs="Arial"/>
          <w:b/>
          <w:bCs/>
          <w:kern w:val="28"/>
          <w:sz w:val="32"/>
          <w:szCs w:val="32"/>
          <w:lang w:eastAsia="ru-RU"/>
        </w:rPr>
        <w:t xml:space="preserve">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BB10E9">
        <w:rPr>
          <w:rFonts w:ascii="Arial" w:eastAsia="Times New Roman" w:hAnsi="Arial" w:cs="Arial"/>
          <w:bCs/>
          <w:sz w:val="24"/>
          <w:szCs w:val="24"/>
          <w:lang w:eastAsia="ru-RU"/>
        </w:rPr>
        <w:t>Алейниковского</w:t>
      </w:r>
      <w:r w:rsidR="00E4690A" w:rsidRPr="00E4690A">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BB10E9">
        <w:rPr>
          <w:rFonts w:ascii="Arial" w:eastAsia="Times New Roman" w:hAnsi="Arial" w:cs="Arial"/>
          <w:sz w:val="24"/>
          <w:szCs w:val="24"/>
          <w:lang w:eastAsia="ru-RU"/>
        </w:rPr>
        <w:t>Алейниковского</w:t>
      </w:r>
      <w:r w:rsidR="00E4690A" w:rsidRPr="00E4690A">
        <w:rPr>
          <w:rFonts w:ascii="Arial" w:eastAsia="Times New Roman" w:hAnsi="Arial" w:cs="Arial"/>
          <w:sz w:val="24"/>
          <w:szCs w:val="24"/>
          <w:lang w:eastAsia="ru-RU"/>
        </w:rPr>
        <w:t xml:space="preserve"> сельского поселения, Совет народных депутатов </w:t>
      </w:r>
      <w:r w:rsidR="00BB10E9">
        <w:rPr>
          <w:rFonts w:ascii="Arial" w:eastAsia="Times New Roman" w:hAnsi="Arial" w:cs="Arial"/>
          <w:sz w:val="24"/>
          <w:szCs w:val="24"/>
          <w:lang w:eastAsia="ru-RU"/>
        </w:rPr>
        <w:t>Алейниковского</w:t>
      </w:r>
      <w:r w:rsidR="00E4690A"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w:t>
      </w:r>
      <w:r w:rsidR="00BD31E7">
        <w:rPr>
          <w:rFonts w:ascii="Arial" w:eastAsia="Times New Roman" w:hAnsi="Arial" w:cs="Arial"/>
          <w:sz w:val="24"/>
          <w:szCs w:val="24"/>
          <w:lang w:eastAsia="ru-RU"/>
        </w:rPr>
        <w:t>о района Воронежской области от 22.05.2023</w:t>
      </w:r>
      <w:r w:rsidRPr="00E4690A">
        <w:rPr>
          <w:rFonts w:ascii="Arial" w:eastAsia="Times New Roman" w:hAnsi="Arial" w:cs="Arial"/>
          <w:sz w:val="24"/>
          <w:szCs w:val="24"/>
          <w:lang w:eastAsia="ru-RU" w:bidi="en-US"/>
        </w:rPr>
        <w:t xml:space="preserve"> г. № </w:t>
      </w:r>
      <w:r w:rsidR="00BB10E9">
        <w:rPr>
          <w:rFonts w:ascii="Arial" w:eastAsia="Times New Roman" w:hAnsi="Arial" w:cs="Arial"/>
          <w:sz w:val="24"/>
          <w:szCs w:val="24"/>
          <w:lang w:eastAsia="ru-RU" w:bidi="en-US"/>
        </w:rPr>
        <w:t>128</w:t>
      </w:r>
      <w:r w:rsidR="00BD31E7">
        <w:rPr>
          <w:rFonts w:ascii="Arial" w:eastAsia="Times New Roman" w:hAnsi="Arial" w:cs="Arial"/>
          <w:sz w:val="24"/>
          <w:szCs w:val="24"/>
          <w:lang w:eastAsia="ru-RU" w:bidi="en-US"/>
        </w:rPr>
        <w:t xml:space="preserve"> </w:t>
      </w:r>
      <w:r w:rsidRPr="00E4690A">
        <w:rPr>
          <w:rFonts w:ascii="Arial" w:eastAsia="Times New Roman" w:hAnsi="Arial" w:cs="Arial"/>
          <w:sz w:val="24"/>
          <w:szCs w:val="24"/>
          <w:lang w:eastAsia="ru-RU"/>
        </w:rPr>
        <w:t xml:space="preserve">«Об утверждении правил благоустройства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BB10E9">
        <w:rPr>
          <w:rFonts w:ascii="Arial" w:eastAsia="Times New Roman" w:hAnsi="Arial" w:cs="Arial"/>
          <w:sz w:val="24"/>
          <w:szCs w:val="24"/>
          <w:lang w:eastAsia="ru-RU" w:bidi="en-US"/>
        </w:rPr>
        <w:t>Алейниковского</w:t>
      </w:r>
      <w:r w:rsidRPr="00E4690A">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BB10E9">
        <w:rPr>
          <w:rFonts w:ascii="Arial" w:eastAsia="Times New Roman" w:hAnsi="Arial" w:cs="Arial"/>
          <w:sz w:val="24"/>
          <w:szCs w:val="24"/>
          <w:lang w:eastAsia="ru-RU" w:bidi="en-US"/>
        </w:rPr>
        <w:t>Алейниковского</w:t>
      </w:r>
      <w:r w:rsidRPr="00E4690A">
        <w:rPr>
          <w:rFonts w:ascii="Arial" w:eastAsia="Times New Roman" w:hAnsi="Arial" w:cs="Arial"/>
          <w:sz w:val="24"/>
          <w:szCs w:val="24"/>
          <w:lang w:eastAsia="ru-RU" w:bidi="en-US"/>
        </w:rPr>
        <w:t xml:space="preserve">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BB10E9">
        <w:rPr>
          <w:rFonts w:ascii="Arial" w:eastAsia="Times New Roman" w:hAnsi="Arial" w:cs="Arial"/>
          <w:sz w:val="24"/>
          <w:szCs w:val="24"/>
          <w:lang w:eastAsia="ru-RU" w:bidi="en-US"/>
        </w:rPr>
        <w:t>Алейниковского</w:t>
      </w:r>
      <w:r w:rsidRPr="00E4690A">
        <w:rPr>
          <w:rFonts w:ascii="Arial" w:eastAsia="Times New Roman" w:hAnsi="Arial" w:cs="Arial"/>
          <w:sz w:val="24"/>
          <w:szCs w:val="24"/>
          <w:lang w:eastAsia="ru-RU" w:bidi="en-US"/>
        </w:rPr>
        <w:t xml:space="preserve">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firstRow="1" w:lastRow="0" w:firstColumn="1" w:lastColumn="0" w:noHBand="0" w:noVBand="1"/>
      </w:tblPr>
      <w:tblGrid>
        <w:gridCol w:w="3284"/>
        <w:gridCol w:w="3285"/>
        <w:gridCol w:w="3285"/>
      </w:tblGrid>
      <w:tr w:rsidR="00E4690A" w:rsidRPr="00E4690A" w:rsidTr="008C316E">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p w:rsidR="00E4690A" w:rsidRPr="00E4690A" w:rsidRDefault="00BB10E9" w:rsidP="00E4690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Е.А.Венжега</w:t>
            </w:r>
            <w:bookmarkStart w:id="0" w:name="_GoBack"/>
            <w:bookmarkEnd w:id="0"/>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200E74" w:rsidRDefault="00200E74" w:rsidP="00E4690A">
      <w:pPr>
        <w:spacing w:after="0" w:line="240" w:lineRule="auto"/>
        <w:ind w:left="5103" w:right="283" w:firstLine="567"/>
        <w:jc w:val="both"/>
        <w:rPr>
          <w:rFonts w:ascii="Arial" w:eastAsia="Times New Roman" w:hAnsi="Arial" w:cs="Arial"/>
          <w:sz w:val="24"/>
          <w:szCs w:val="24"/>
          <w:lang w:eastAsia="ru-RU"/>
        </w:rPr>
      </w:pPr>
    </w:p>
    <w:p w:rsidR="00200E74" w:rsidRDefault="00200E74"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1C433E">
      <w:pPr>
        <w:spacing w:after="0" w:line="240" w:lineRule="auto"/>
        <w:ind w:right="283"/>
        <w:jc w:val="both"/>
        <w:rPr>
          <w:rFonts w:ascii="Arial" w:eastAsia="Times New Roman" w:hAnsi="Arial" w:cs="Arial"/>
          <w:sz w:val="24"/>
          <w:szCs w:val="24"/>
          <w:lang w:eastAsia="ru-RU"/>
        </w:rPr>
      </w:pPr>
      <w:r w:rsidRPr="00E4690A">
        <w:rPr>
          <w:rFonts w:ascii="Arial" w:eastAsia="Times New Roman" w:hAnsi="Arial" w:cs="Arial"/>
          <w:sz w:val="24"/>
          <w:szCs w:val="24"/>
          <w:lang w:eastAsia="ar-SA"/>
        </w:rPr>
        <w:t xml:space="preserve">от </w:t>
      </w:r>
      <w:r w:rsidR="001C433E">
        <w:rPr>
          <w:rFonts w:ascii="Arial" w:eastAsia="Times New Roman" w:hAnsi="Arial" w:cs="Arial"/>
          <w:sz w:val="24"/>
          <w:szCs w:val="24"/>
          <w:lang w:eastAsia="ar-SA"/>
        </w:rPr>
        <w:t>____________</w:t>
      </w:r>
      <w:r w:rsidRPr="00E4690A">
        <w:rPr>
          <w:rFonts w:ascii="Arial" w:eastAsia="Times New Roman" w:hAnsi="Arial" w:cs="Arial"/>
          <w:sz w:val="24"/>
          <w:szCs w:val="24"/>
          <w:lang w:eastAsia="ar-SA"/>
        </w:rPr>
        <w:t xml:space="preserve"> г. № </w:t>
      </w:r>
      <w:r w:rsidR="001C433E">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1" w:name="_Hlk107319533"/>
      <w:r w:rsidRPr="00E4690A">
        <w:rPr>
          <w:rFonts w:ascii="Arial" w:eastAsia="Times New Roman" w:hAnsi="Arial" w:cs="Arial"/>
          <w:sz w:val="24"/>
          <w:szCs w:val="24"/>
          <w:lang w:eastAsia="ru-RU"/>
        </w:rPr>
        <w:t>СТАТЬЯ</w:t>
      </w:r>
      <w:bookmarkEnd w:id="1"/>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lastRenderedPageBreak/>
        <w:tab/>
      </w:r>
      <w:bookmarkStart w:id="2"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2"/>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Настоящие Правила благоустройства территории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w:t>
      </w:r>
      <w:r w:rsidRPr="00E4690A">
        <w:rPr>
          <w:rFonts w:ascii="Arial" w:eastAsia="Times New Roman" w:hAnsi="Arial" w:cs="Arial"/>
          <w:sz w:val="24"/>
          <w:szCs w:val="24"/>
          <w:lang w:eastAsia="ru-RU"/>
        </w:rPr>
        <w:lastRenderedPageBreak/>
        <w:t xml:space="preserve">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BB10E9">
        <w:rPr>
          <w:rFonts w:ascii="Arial" w:eastAsia="Times New Roman" w:hAnsi="Arial" w:cs="Arial"/>
          <w:sz w:val="24"/>
          <w:szCs w:val="24"/>
          <w:lang w:eastAsia="ru-RU" w:bidi="ru-RU"/>
        </w:rPr>
        <w:t>Алейниковского</w:t>
      </w:r>
      <w:r w:rsidRPr="00E4690A">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дождеприемный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w:t>
      </w:r>
      <w:r w:rsidRPr="00E4690A">
        <w:rPr>
          <w:rFonts w:ascii="Arial" w:eastAsia="Times New Roman" w:hAnsi="Arial" w:cs="Arial"/>
          <w:sz w:val="24"/>
          <w:szCs w:val="24"/>
          <w:lang w:eastAsia="ru-RU"/>
        </w:rPr>
        <w:lastRenderedPageBreak/>
        <w:t>муниципального и локального значения, многофункциональные, примагистральные и специализированные общественные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w:t>
      </w:r>
      <w:r w:rsidRPr="00E4690A">
        <w:rPr>
          <w:rFonts w:ascii="Arial" w:eastAsia="Times New Roman" w:hAnsi="Arial" w:cs="Arial"/>
          <w:sz w:val="24"/>
          <w:szCs w:val="24"/>
          <w:lang w:eastAsia="ru-RU"/>
        </w:rPr>
        <w:lastRenderedPageBreak/>
        <w:t>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 xml:space="preserve">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w:t>
      </w:r>
      <w:r w:rsidRPr="00E4690A">
        <w:rPr>
          <w:rFonts w:ascii="Arial" w:eastAsia="Times New Roman" w:hAnsi="Arial" w:cs="Arial"/>
          <w:sz w:val="24"/>
          <w:szCs w:val="24"/>
          <w:lang w:eastAsia="ru-RU" w:bidi="ru-RU"/>
        </w:rPr>
        <w:lastRenderedPageBreak/>
        <w:t>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3"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3"/>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зоны застройки среднеэтажными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w:t>
      </w:r>
      <w:r w:rsidRPr="00E4690A">
        <w:rPr>
          <w:rFonts w:ascii="Arial" w:eastAsia="Times New Roman" w:hAnsi="Arial" w:cs="Arial"/>
          <w:sz w:val="24"/>
          <w:szCs w:val="24"/>
          <w:lang w:eastAsia="ru-RU"/>
        </w:rPr>
        <w:lastRenderedPageBreak/>
        <w:t xml:space="preserve">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приоритет междисциплинарного подхода над узкопрофессиональным.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w:t>
      </w:r>
      <w:r w:rsidRPr="00E4690A">
        <w:rPr>
          <w:rFonts w:ascii="Arial" w:eastAsia="Times New Roman" w:hAnsi="Arial" w:cs="Arial"/>
          <w:sz w:val="24"/>
          <w:szCs w:val="24"/>
          <w:lang w:eastAsia="ru-RU"/>
        </w:rPr>
        <w:lastRenderedPageBreak/>
        <w:t>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4.7. Территория общественных пространств на территориях производственного и сельскохозяйственного назначения должна содержаться в </w:t>
      </w:r>
      <w:r w:rsidRPr="00E4690A">
        <w:rPr>
          <w:rFonts w:ascii="Arial" w:eastAsia="Times New Roman" w:hAnsi="Arial" w:cs="Arial"/>
          <w:sz w:val="24"/>
          <w:szCs w:val="24"/>
          <w:lang w:eastAsia="ru-RU"/>
        </w:rPr>
        <w:lastRenderedPageBreak/>
        <w:t>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Архитектурное решение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флагодержатель;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приямки, входы в подвальные помещения;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отмостка;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w:t>
      </w:r>
      <w:r w:rsidRPr="00E4690A">
        <w:rPr>
          <w:rFonts w:ascii="Arial" w:eastAsia="Times New Roman" w:hAnsi="Arial" w:cs="Arial"/>
          <w:sz w:val="24"/>
          <w:szCs w:val="24"/>
          <w:lang w:eastAsia="ru-RU"/>
        </w:rPr>
        <w:lastRenderedPageBreak/>
        <w:t xml:space="preserve">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 назначению (декоративные,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виду материала (деревянные,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w:t>
      </w:r>
      <w:r w:rsidRPr="00E4690A">
        <w:rPr>
          <w:rFonts w:ascii="Arial" w:eastAsia="Times New Roman" w:hAnsi="Arial" w:cs="Arial"/>
          <w:sz w:val="24"/>
          <w:szCs w:val="24"/>
          <w:lang w:eastAsia="ru-RU"/>
        </w:rPr>
        <w:lastRenderedPageBreak/>
        <w:t xml:space="preserve">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w:t>
      </w:r>
      <w:r w:rsidRPr="00E4690A">
        <w:rPr>
          <w:rFonts w:ascii="Arial" w:eastAsia="Times New Roman" w:hAnsi="Arial" w:cs="Arial"/>
          <w:sz w:val="24"/>
          <w:szCs w:val="24"/>
          <w:lang w:eastAsia="ru-RU"/>
        </w:rPr>
        <w:lastRenderedPageBreak/>
        <w:t xml:space="preserve">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w:t>
      </w:r>
      <w:r w:rsidRPr="00E4690A">
        <w:rPr>
          <w:rFonts w:ascii="Arial" w:eastAsia="Times New Roman" w:hAnsi="Arial" w:cs="Arial"/>
          <w:sz w:val="24"/>
          <w:szCs w:val="24"/>
          <w:lang w:eastAsia="ru-RU"/>
        </w:rPr>
        <w:lastRenderedPageBreak/>
        <w:t xml:space="preserve">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8. Организация озеленения территории сельского поселения, включая порядок создания, содержания, восстановления и охраны, расположенных в </w:t>
      </w:r>
      <w:r w:rsidRPr="00E4690A">
        <w:rPr>
          <w:rFonts w:ascii="Arial" w:eastAsia="Times New Roman" w:hAnsi="Arial" w:cs="Arial"/>
          <w:sz w:val="24"/>
          <w:szCs w:val="24"/>
          <w:lang w:eastAsia="ru-RU"/>
        </w:rPr>
        <w:lastRenderedPageBreak/>
        <w:t>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w:t>
      </w:r>
      <w:r w:rsidRPr="00E4690A">
        <w:rPr>
          <w:rFonts w:ascii="Arial" w:eastAsia="Times New Roman" w:hAnsi="Arial" w:cs="Arial"/>
          <w:sz w:val="24"/>
          <w:szCs w:val="24"/>
          <w:lang w:eastAsia="ru-RU"/>
        </w:rPr>
        <w:lastRenderedPageBreak/>
        <w:t xml:space="preserve">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на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4" w:name="_Hlk108172529"/>
      <w:r w:rsidRPr="00E4690A">
        <w:rPr>
          <w:rFonts w:ascii="Arial" w:eastAsia="Times New Roman" w:hAnsi="Arial" w:cs="Arial"/>
          <w:sz w:val="24"/>
          <w:szCs w:val="24"/>
          <w:lang w:eastAsia="ru-RU"/>
        </w:rPr>
        <w:t>от 13.03.2006 № 38-ФЗ «О рекламе»</w:t>
      </w:r>
      <w:bookmarkEnd w:id="4"/>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w:t>
      </w:r>
      <w:r w:rsidRPr="00E4690A">
        <w:rPr>
          <w:rFonts w:ascii="Arial" w:eastAsia="Times New Roman" w:hAnsi="Arial" w:cs="Arial"/>
          <w:sz w:val="24"/>
          <w:szCs w:val="24"/>
          <w:lang w:eastAsia="ru-RU"/>
        </w:rPr>
        <w:lastRenderedPageBreak/>
        <w:t>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w:t>
      </w:r>
      <w:r w:rsidRPr="00E4690A">
        <w:rPr>
          <w:rFonts w:ascii="Arial" w:eastAsia="Times New Roman" w:hAnsi="Arial" w:cs="Arial"/>
          <w:bCs/>
          <w:sz w:val="24"/>
          <w:szCs w:val="24"/>
          <w:lang w:eastAsia="ru-RU"/>
        </w:rPr>
        <w:lastRenderedPageBreak/>
        <w:t>торговом объекте или ограждении, справа и (или) слева от основного входа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или крышные;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сочетают функции солнцезащитных устройств и рекламоносителей;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архитектурного решения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w:t>
      </w:r>
      <w:r w:rsidRPr="00E4690A">
        <w:rPr>
          <w:rFonts w:ascii="Arial" w:eastAsia="Times New Roman" w:hAnsi="Arial" w:cs="Arial"/>
          <w:sz w:val="24"/>
          <w:szCs w:val="24"/>
          <w:lang w:eastAsia="ru-RU"/>
        </w:rPr>
        <w:lastRenderedPageBreak/>
        <w:t xml:space="preserve">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флаговая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 Колористика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газосветные устройства (контурная и линейная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(Таблица1):</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703"/>
        <w:gridCol w:w="3687"/>
        <w:gridCol w:w="4114"/>
      </w:tblGrid>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 допустимо размещение</w:t>
            </w:r>
          </w:p>
        </w:tc>
      </w:tr>
      <w:tr w:rsidR="00E4690A" w:rsidRPr="00E4690A" w:rsidTr="008C316E">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w:t>
            </w:r>
            <w:r w:rsidRPr="00E4690A">
              <w:rPr>
                <w:rFonts w:ascii="Arial" w:eastAsia="Times New Roman" w:hAnsi="Arial" w:cs="Arial"/>
                <w:sz w:val="24"/>
                <w:szCs w:val="24"/>
                <w:lang w:eastAsia="ru-RU"/>
              </w:rPr>
              <w:lastRenderedPageBreak/>
              <w:t>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8C316E">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единой высоте в пределах фасада, с </w:t>
            </w:r>
            <w:r w:rsidRPr="00E4690A">
              <w:rPr>
                <w:rFonts w:ascii="Arial" w:eastAsia="Times New Roman" w:hAnsi="Arial" w:cs="Arial"/>
                <w:sz w:val="24"/>
                <w:szCs w:val="24"/>
                <w:lang w:eastAsia="ru-RU"/>
              </w:rPr>
              <w:lastRenderedPageBreak/>
              <w:t>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нарушением установленных пределов выступания от </w:t>
            </w:r>
            <w:r w:rsidRPr="00E4690A">
              <w:rPr>
                <w:rFonts w:ascii="Arial" w:eastAsia="Times New Roman" w:hAnsi="Arial" w:cs="Arial"/>
                <w:sz w:val="24"/>
                <w:szCs w:val="24"/>
                <w:lang w:eastAsia="ru-RU"/>
              </w:rPr>
              <w:lastRenderedPageBreak/>
              <w:t>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0,5 м для одно-,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8C316E">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м2;</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8C316E">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8C316E">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соблюдения правил размещения, установленных для постоянных ОРИ.</w:t>
            </w: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8C316E">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w:t>
      </w:r>
      <w:r w:rsidRPr="00E4690A">
        <w:rPr>
          <w:rFonts w:ascii="Arial" w:eastAsia="Times New Roman" w:hAnsi="Arial" w:cs="Arial"/>
          <w:bCs/>
          <w:sz w:val="24"/>
          <w:szCs w:val="24"/>
          <w:lang w:eastAsia="ru-RU"/>
        </w:rPr>
        <w:lastRenderedPageBreak/>
        <w:t xml:space="preserve">культуры) народов Российской Федерации", с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фасада, ближней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Лицо, эксплуатирующее площадку, при изменениях в оборудовании площадки (замена оборудования, установка дополнительного оборудования, </w:t>
      </w:r>
      <w:r w:rsidRPr="00E4690A">
        <w:rPr>
          <w:rFonts w:ascii="Arial" w:eastAsia="Times New Roman" w:hAnsi="Arial" w:cs="Arial"/>
          <w:sz w:val="24"/>
          <w:szCs w:val="24"/>
          <w:lang w:eastAsia="ru-RU"/>
        </w:rPr>
        <w:lastRenderedPageBreak/>
        <w:t>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Контроль за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1.14. Функциональный осмотр проводится с периодичностью один раз в 1-3 месяца, в соответствии с инструкцией изготовителя, а также с учетом интенсивности </w:t>
      </w:r>
      <w:r w:rsidRPr="00E4690A">
        <w:rPr>
          <w:rFonts w:ascii="Arial" w:eastAsia="Times New Roman" w:hAnsi="Arial" w:cs="Arial"/>
          <w:sz w:val="24"/>
          <w:szCs w:val="24"/>
          <w:lang w:eastAsia="ru-RU"/>
        </w:rPr>
        <w:lastRenderedPageBreak/>
        <w:t>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ударопоглощающих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w:t>
      </w:r>
      <w:r w:rsidRPr="00E4690A">
        <w:rPr>
          <w:rFonts w:ascii="Arial" w:eastAsia="Times New Roman" w:hAnsi="Arial" w:cs="Arial"/>
          <w:sz w:val="24"/>
          <w:szCs w:val="24"/>
          <w:lang w:eastAsia="ru-RU"/>
        </w:rPr>
        <w:lastRenderedPageBreak/>
        <w:t>и техническими средствами, способствующими передвижению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Физические лица, юридические лица всех организационно-правовых форм, индивидуальные предприниматели должны соблюдать чистоту, поддерживать </w:t>
      </w:r>
      <w:r w:rsidRPr="00E4690A">
        <w:rPr>
          <w:rFonts w:ascii="Arial" w:eastAsia="Times New Roman" w:hAnsi="Arial" w:cs="Arial"/>
          <w:sz w:val="24"/>
          <w:szCs w:val="24"/>
          <w:lang w:eastAsia="ru-RU"/>
        </w:rPr>
        <w:lastRenderedPageBreak/>
        <w:t>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5"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5"/>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дождеприемных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водовыпусков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lastRenderedPageBreak/>
        <w:t>1.</w:t>
      </w:r>
      <w:r w:rsidRPr="00E4690A">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w:t>
      </w:r>
      <w:r w:rsidRPr="00E4690A">
        <w:rPr>
          <w:rFonts w:ascii="Arial" w:eastAsia="Times New Roman" w:hAnsi="Arial" w:cs="Arial"/>
          <w:bCs/>
          <w:sz w:val="24"/>
          <w:szCs w:val="24"/>
          <w:lang w:eastAsia="ru-RU"/>
        </w:rPr>
        <w:lastRenderedPageBreak/>
        <w:t xml:space="preserve">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обеспечивают содержание в исправном состоянии и благоустройство колодцев и люков, а также их ремонт в границах разрушения дорожного покрытия, </w:t>
      </w:r>
      <w:r w:rsidRPr="00E4690A">
        <w:rPr>
          <w:rFonts w:ascii="Arial" w:eastAsia="Times New Roman" w:hAnsi="Arial" w:cs="Arial"/>
          <w:sz w:val="24"/>
          <w:szCs w:val="24"/>
          <w:lang w:eastAsia="ru-RU"/>
        </w:rPr>
        <w:lastRenderedPageBreak/>
        <w:t>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 осуществление общественного контроля над процессом реализации проекта (включая как возможность для контроля со стороны любых </w:t>
      </w:r>
      <w:r w:rsidRPr="00E4690A">
        <w:rPr>
          <w:rFonts w:ascii="Arial" w:eastAsia="Times New Roman" w:hAnsi="Arial" w:cs="Arial"/>
          <w:sz w:val="24"/>
          <w:szCs w:val="24"/>
          <w:lang w:eastAsia="ru-RU"/>
        </w:rPr>
        <w:lastRenderedPageBreak/>
        <w:t>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архитектурной колористики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BB10E9">
        <w:rPr>
          <w:rFonts w:ascii="Arial" w:eastAsia="Times New Roman" w:hAnsi="Arial" w:cs="Arial"/>
          <w:sz w:val="24"/>
          <w:szCs w:val="24"/>
          <w:lang w:eastAsia="ru-RU"/>
        </w:rPr>
        <w:t>Алейниковского</w:t>
      </w:r>
      <w:r w:rsidRPr="00E4690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550" cy="34861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BB10E9"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Алейниковского</w:t>
      </w:r>
      <w:r w:rsidR="00E4690A" w:rsidRPr="00E4690A">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BB10E9">
        <w:rPr>
          <w:rFonts w:ascii="Arial" w:eastAsia="Times New Roman" w:hAnsi="Arial" w:cs="Arial"/>
          <w:bCs/>
          <w:sz w:val="24"/>
          <w:szCs w:val="24"/>
          <w:lang w:eastAsia="ru-RU"/>
        </w:rPr>
        <w:t>Алейниковского</w:t>
      </w:r>
      <w:r w:rsidRPr="00E4690A">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8C316E">
      <w:pgSz w:w="11906" w:h="16838"/>
      <w:pgMar w:top="2268" w:right="567" w:bottom="567" w:left="1701" w:header="624" w:footer="6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18B1" w:rsidRDefault="006618B1">
      <w:pPr>
        <w:spacing w:after="0" w:line="240" w:lineRule="auto"/>
      </w:pPr>
      <w:r>
        <w:separator/>
      </w:r>
    </w:p>
  </w:endnote>
  <w:endnote w:type="continuationSeparator" w:id="0">
    <w:p w:rsidR="006618B1" w:rsidRDefault="006618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18B1" w:rsidRDefault="006618B1">
      <w:pPr>
        <w:spacing w:after="0" w:line="240" w:lineRule="auto"/>
      </w:pPr>
      <w:r>
        <w:separator/>
      </w:r>
    </w:p>
  </w:footnote>
  <w:footnote w:type="continuationSeparator" w:id="0">
    <w:p w:rsidR="006618B1" w:rsidRDefault="006618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15:restartNumberingAfterBreak="0">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15:restartNumberingAfterBreak="0">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15:restartNumberingAfterBreak="0">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15:restartNumberingAfterBreak="0">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15:restartNumberingAfterBreak="0">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4690A"/>
    <w:rsid w:val="00024965"/>
    <w:rsid w:val="00176A63"/>
    <w:rsid w:val="001C1470"/>
    <w:rsid w:val="001C433E"/>
    <w:rsid w:val="00200E74"/>
    <w:rsid w:val="003942C3"/>
    <w:rsid w:val="005336E0"/>
    <w:rsid w:val="005971FE"/>
    <w:rsid w:val="005F531B"/>
    <w:rsid w:val="006347F7"/>
    <w:rsid w:val="0065282A"/>
    <w:rsid w:val="006618B1"/>
    <w:rsid w:val="00770627"/>
    <w:rsid w:val="007747ED"/>
    <w:rsid w:val="00820916"/>
    <w:rsid w:val="0083060D"/>
    <w:rsid w:val="008C316E"/>
    <w:rsid w:val="009A5ECA"/>
    <w:rsid w:val="00B000F8"/>
    <w:rsid w:val="00B54DDB"/>
    <w:rsid w:val="00BB10E9"/>
    <w:rsid w:val="00BD31E7"/>
    <w:rsid w:val="00D9787B"/>
    <w:rsid w:val="00DD09BB"/>
    <w:rsid w:val="00E4690A"/>
    <w:rsid w:val="00F22B7F"/>
    <w:rsid w:val="00F3717C"/>
    <w:rsid w:val="00F968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DF705"/>
  <w15:docId w15:val="{6FE48470-FF34-4B60-B798-9E6EFD72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A63"/>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itle"/>
    <w:basedOn w:val="a"/>
    <w:next w:val="a"/>
    <w:link w:val="18"/>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8">
    <w:name w:val="Заголовок Знак1"/>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95</Pages>
  <Words>37353</Words>
  <Characters>212915</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Пользователь</cp:lastModifiedBy>
  <cp:revision>8</cp:revision>
  <dcterms:created xsi:type="dcterms:W3CDTF">2023-07-18T05:33:00Z</dcterms:created>
  <dcterms:modified xsi:type="dcterms:W3CDTF">2023-07-18T06:48:00Z</dcterms:modified>
</cp:coreProperties>
</file>